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86758" w14:textId="77777777" w:rsidR="00D27316" w:rsidRDefault="00A80565">
      <w:r>
        <w:rPr>
          <w:noProof/>
        </w:rPr>
        <w:drawing>
          <wp:anchor distT="0" distB="0" distL="114300" distR="114300" simplePos="0" relativeHeight="251658240" behindDoc="0" locked="0" layoutInCell="1" allowOverlap="1" wp14:anchorId="06088509" wp14:editId="73845C2E">
            <wp:simplePos x="933450" y="914400"/>
            <wp:positionH relativeFrom="column">
              <wp:align>left</wp:align>
            </wp:positionH>
            <wp:positionV relativeFrom="paragraph">
              <wp:align>top</wp:align>
            </wp:positionV>
            <wp:extent cx="2314575" cy="861695"/>
            <wp:effectExtent l="0" t="0" r="0" b="0"/>
            <wp:wrapSquare wrapText="bothSides"/>
            <wp:docPr id="1" name="Picture 0" descr="englis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0772" cy="864155"/>
                    </a:xfrm>
                    <a:prstGeom prst="rect">
                      <a:avLst/>
                    </a:prstGeom>
                  </pic:spPr>
                </pic:pic>
              </a:graphicData>
            </a:graphic>
            <wp14:sizeRelV relativeFrom="margin">
              <wp14:pctHeight>0</wp14:pctHeight>
            </wp14:sizeRelV>
          </wp:anchor>
        </w:drawing>
      </w:r>
    </w:p>
    <w:p w14:paraId="680178DA" w14:textId="77777777" w:rsidR="00F202B1" w:rsidRDefault="00D27316" w:rsidP="00D27316">
      <w:pPr>
        <w:tabs>
          <w:tab w:val="left" w:pos="1890"/>
        </w:tabs>
      </w:pPr>
      <w:r>
        <w:tab/>
      </w:r>
    </w:p>
    <w:p w14:paraId="1B8633F7" w14:textId="34CF1514" w:rsidR="002D41BF" w:rsidRPr="00302C4A" w:rsidRDefault="002D41BF">
      <w:pPr>
        <w:rPr>
          <w:b/>
          <w:sz w:val="32"/>
          <w:szCs w:val="32"/>
          <w:u w:val="single"/>
        </w:rPr>
      </w:pPr>
      <w:r w:rsidRPr="00693B5E">
        <w:t xml:space="preserve"> </w:t>
      </w:r>
      <w:r w:rsidR="00A80565" w:rsidRPr="00302C4A">
        <w:rPr>
          <w:b/>
          <w:sz w:val="32"/>
          <w:szCs w:val="32"/>
          <w:u w:val="single"/>
        </w:rPr>
        <w:t xml:space="preserve">The English Powerlifting </w:t>
      </w:r>
      <w:proofErr w:type="gramStart"/>
      <w:r w:rsidR="00A80565" w:rsidRPr="00302C4A">
        <w:rPr>
          <w:b/>
          <w:sz w:val="32"/>
          <w:szCs w:val="32"/>
          <w:u w:val="single"/>
        </w:rPr>
        <w:t xml:space="preserve">Association </w:t>
      </w:r>
      <w:r w:rsidR="00693B5E" w:rsidRPr="00302C4A">
        <w:rPr>
          <w:b/>
          <w:sz w:val="32"/>
          <w:szCs w:val="32"/>
          <w:u w:val="single"/>
        </w:rPr>
        <w:t xml:space="preserve"> -</w:t>
      </w:r>
      <w:proofErr w:type="gramEnd"/>
      <w:r w:rsidR="00693B5E" w:rsidRPr="00302C4A">
        <w:rPr>
          <w:b/>
          <w:sz w:val="32"/>
          <w:szCs w:val="32"/>
          <w:u w:val="single"/>
        </w:rPr>
        <w:t xml:space="preserve"> </w:t>
      </w:r>
      <w:r w:rsidR="00A80565" w:rsidRPr="00302C4A">
        <w:rPr>
          <w:b/>
          <w:sz w:val="32"/>
          <w:szCs w:val="32"/>
          <w:u w:val="single"/>
        </w:rPr>
        <w:t xml:space="preserve"> </w:t>
      </w:r>
      <w:r w:rsidR="00897504" w:rsidRPr="00302C4A">
        <w:rPr>
          <w:b/>
          <w:sz w:val="32"/>
          <w:szCs w:val="32"/>
          <w:u w:val="single"/>
        </w:rPr>
        <w:t xml:space="preserve">Notice  of </w:t>
      </w:r>
      <w:r w:rsidR="00A80565" w:rsidRPr="00302C4A">
        <w:rPr>
          <w:b/>
          <w:sz w:val="32"/>
          <w:szCs w:val="32"/>
          <w:u w:val="single"/>
        </w:rPr>
        <w:t>Annual general Meeting</w:t>
      </w:r>
      <w:r w:rsidR="00657B36" w:rsidRPr="00302C4A">
        <w:rPr>
          <w:b/>
          <w:sz w:val="32"/>
          <w:szCs w:val="32"/>
          <w:u w:val="single"/>
        </w:rPr>
        <w:t xml:space="preserve">  </w:t>
      </w:r>
      <w:r w:rsidR="00657B36" w:rsidRPr="00302C4A">
        <w:rPr>
          <w:i/>
          <w:sz w:val="32"/>
          <w:szCs w:val="32"/>
        </w:rPr>
        <w:t>for</w:t>
      </w:r>
      <w:r w:rsidR="00657B36" w:rsidRPr="00302C4A">
        <w:rPr>
          <w:b/>
          <w:sz w:val="32"/>
          <w:szCs w:val="32"/>
          <w:u w:val="single"/>
        </w:rPr>
        <w:t xml:space="preserve"> </w:t>
      </w:r>
      <w:r w:rsidR="00EB6AB0" w:rsidRPr="00302C4A">
        <w:rPr>
          <w:b/>
          <w:sz w:val="32"/>
          <w:szCs w:val="32"/>
          <w:u w:val="single"/>
        </w:rPr>
        <w:t>202</w:t>
      </w:r>
      <w:r w:rsidR="00A71C47">
        <w:rPr>
          <w:b/>
          <w:sz w:val="32"/>
          <w:szCs w:val="32"/>
          <w:u w:val="single"/>
        </w:rPr>
        <w:t>4</w:t>
      </w:r>
      <w:r w:rsidR="00A80565" w:rsidRPr="00302C4A">
        <w:rPr>
          <w:b/>
          <w:sz w:val="32"/>
          <w:szCs w:val="32"/>
          <w:u w:val="single"/>
        </w:rPr>
        <w:t xml:space="preserve"> </w:t>
      </w:r>
    </w:p>
    <w:p w14:paraId="06844C5F" w14:textId="67628EEA" w:rsidR="00A80565" w:rsidRPr="00302C4A" w:rsidRDefault="00A80565">
      <w:pPr>
        <w:rPr>
          <w:sz w:val="28"/>
          <w:szCs w:val="28"/>
        </w:rPr>
      </w:pPr>
      <w:r w:rsidRPr="00302C4A">
        <w:rPr>
          <w:sz w:val="28"/>
          <w:szCs w:val="28"/>
        </w:rPr>
        <w:t xml:space="preserve">The meeting will be held </w:t>
      </w:r>
      <w:r w:rsidR="00897504" w:rsidRPr="00302C4A">
        <w:rPr>
          <w:sz w:val="28"/>
          <w:szCs w:val="28"/>
        </w:rPr>
        <w:t xml:space="preserve">at Moulton College, </w:t>
      </w:r>
      <w:r w:rsidR="00AD79AE">
        <w:rPr>
          <w:sz w:val="28"/>
          <w:szCs w:val="28"/>
        </w:rPr>
        <w:t xml:space="preserve">John Thorpe Centre Room P7, </w:t>
      </w:r>
      <w:r w:rsidR="00897504" w:rsidRPr="00302C4A">
        <w:rPr>
          <w:sz w:val="28"/>
          <w:szCs w:val="28"/>
        </w:rPr>
        <w:t xml:space="preserve">Gate 4 site, </w:t>
      </w:r>
      <w:proofErr w:type="spellStart"/>
      <w:r w:rsidR="00897504" w:rsidRPr="00302C4A">
        <w:rPr>
          <w:sz w:val="28"/>
          <w:szCs w:val="28"/>
        </w:rPr>
        <w:t>Pitsford</w:t>
      </w:r>
      <w:proofErr w:type="spellEnd"/>
      <w:r w:rsidR="00897504" w:rsidRPr="00302C4A">
        <w:rPr>
          <w:sz w:val="28"/>
          <w:szCs w:val="28"/>
        </w:rPr>
        <w:t xml:space="preserve"> Lane Moulton, Northamptonshire NN3 7QL </w:t>
      </w:r>
      <w:r w:rsidR="00221277" w:rsidRPr="00302C4A">
        <w:rPr>
          <w:sz w:val="28"/>
          <w:szCs w:val="28"/>
        </w:rPr>
        <w:t xml:space="preserve">Sunday </w:t>
      </w:r>
      <w:r w:rsidR="00897504" w:rsidRPr="00302C4A">
        <w:rPr>
          <w:sz w:val="28"/>
          <w:szCs w:val="28"/>
        </w:rPr>
        <w:t>2</w:t>
      </w:r>
      <w:r w:rsidR="00A574A9" w:rsidRPr="00A574A9">
        <w:rPr>
          <w:sz w:val="28"/>
          <w:szCs w:val="28"/>
          <w:vertAlign w:val="superscript"/>
        </w:rPr>
        <w:t>nd</w:t>
      </w:r>
      <w:r w:rsidR="00A574A9">
        <w:rPr>
          <w:sz w:val="28"/>
          <w:szCs w:val="28"/>
        </w:rPr>
        <w:t xml:space="preserve"> February</w:t>
      </w:r>
      <w:r w:rsidR="00205D2A" w:rsidRPr="00302C4A">
        <w:rPr>
          <w:sz w:val="28"/>
          <w:szCs w:val="28"/>
        </w:rPr>
        <w:t xml:space="preserve"> 202</w:t>
      </w:r>
      <w:r w:rsidR="00A574A9">
        <w:rPr>
          <w:sz w:val="28"/>
          <w:szCs w:val="28"/>
        </w:rPr>
        <w:t>5</w:t>
      </w:r>
      <w:r w:rsidR="00897504" w:rsidRPr="00302C4A">
        <w:rPr>
          <w:sz w:val="28"/>
          <w:szCs w:val="28"/>
        </w:rPr>
        <w:t xml:space="preserve"> at 11.00am</w:t>
      </w:r>
      <w:r w:rsidR="00205D2A" w:rsidRPr="00302C4A">
        <w:rPr>
          <w:sz w:val="28"/>
          <w:szCs w:val="28"/>
        </w:rPr>
        <w:t>.</w:t>
      </w:r>
      <w:r w:rsidR="00693B5E" w:rsidRPr="00302C4A">
        <w:rPr>
          <w:sz w:val="28"/>
          <w:szCs w:val="28"/>
        </w:rPr>
        <w:t xml:space="preserve"> </w:t>
      </w:r>
    </w:p>
    <w:p w14:paraId="721DB2D2" w14:textId="128F8745" w:rsidR="00EB6AB0" w:rsidRPr="00302C4A" w:rsidRDefault="00302C4A" w:rsidP="00EB6AB0">
      <w:pPr>
        <w:rPr>
          <w:b/>
          <w:sz w:val="28"/>
          <w:szCs w:val="28"/>
        </w:rPr>
      </w:pPr>
      <w:r>
        <w:rPr>
          <w:b/>
          <w:sz w:val="28"/>
          <w:szCs w:val="28"/>
        </w:rPr>
        <w:t xml:space="preserve">                                                       </w:t>
      </w:r>
      <w:proofErr w:type="gramStart"/>
      <w:r w:rsidR="00A80565" w:rsidRPr="00302C4A">
        <w:rPr>
          <w:b/>
          <w:sz w:val="28"/>
          <w:szCs w:val="28"/>
        </w:rPr>
        <w:t>AGENDA;</w:t>
      </w:r>
      <w:proofErr w:type="gramEnd"/>
    </w:p>
    <w:p w14:paraId="786210F4" w14:textId="1E88CE1D" w:rsidR="00A80565" w:rsidRPr="00302C4A" w:rsidRDefault="0082495A" w:rsidP="00EB6AB0">
      <w:pPr>
        <w:rPr>
          <w:sz w:val="28"/>
          <w:szCs w:val="28"/>
        </w:rPr>
      </w:pPr>
      <w:r w:rsidRPr="00302C4A">
        <w:rPr>
          <w:sz w:val="28"/>
          <w:szCs w:val="28"/>
        </w:rPr>
        <w:t xml:space="preserve">1. </w:t>
      </w:r>
      <w:r w:rsidR="00A80565" w:rsidRPr="00914F9B">
        <w:rPr>
          <w:b/>
          <w:bCs/>
          <w:sz w:val="28"/>
          <w:szCs w:val="28"/>
        </w:rPr>
        <w:t xml:space="preserve">Members </w:t>
      </w:r>
      <w:proofErr w:type="gramStart"/>
      <w:r w:rsidR="00A80565" w:rsidRPr="00914F9B">
        <w:rPr>
          <w:b/>
          <w:bCs/>
          <w:sz w:val="28"/>
          <w:szCs w:val="28"/>
        </w:rPr>
        <w:t>present</w:t>
      </w:r>
      <w:r w:rsidR="00C63EC4" w:rsidRPr="00914F9B">
        <w:rPr>
          <w:b/>
          <w:bCs/>
          <w:sz w:val="28"/>
          <w:szCs w:val="28"/>
        </w:rPr>
        <w:t>;</w:t>
      </w:r>
      <w:proofErr w:type="gramEnd"/>
      <w:r w:rsidR="00C63EC4" w:rsidRPr="00302C4A">
        <w:rPr>
          <w:sz w:val="28"/>
          <w:szCs w:val="28"/>
        </w:rPr>
        <w:t xml:space="preserve"> </w:t>
      </w:r>
    </w:p>
    <w:p w14:paraId="65316BC8" w14:textId="1B803A5B" w:rsidR="00A80565" w:rsidRPr="00302C4A" w:rsidRDefault="0082495A" w:rsidP="0082495A">
      <w:pPr>
        <w:rPr>
          <w:sz w:val="28"/>
          <w:szCs w:val="28"/>
        </w:rPr>
      </w:pPr>
      <w:r w:rsidRPr="00302C4A">
        <w:rPr>
          <w:sz w:val="28"/>
          <w:szCs w:val="28"/>
        </w:rPr>
        <w:t xml:space="preserve">2. </w:t>
      </w:r>
      <w:r w:rsidR="00A80565" w:rsidRPr="00914F9B">
        <w:rPr>
          <w:b/>
          <w:bCs/>
          <w:sz w:val="28"/>
          <w:szCs w:val="28"/>
        </w:rPr>
        <w:t>Apologies</w:t>
      </w:r>
    </w:p>
    <w:p w14:paraId="3400BD56" w14:textId="1971B76F" w:rsidR="00A80565" w:rsidRPr="00302C4A" w:rsidRDefault="0082495A" w:rsidP="0082495A">
      <w:pPr>
        <w:rPr>
          <w:sz w:val="28"/>
          <w:szCs w:val="28"/>
        </w:rPr>
      </w:pPr>
      <w:r w:rsidRPr="00302C4A">
        <w:rPr>
          <w:sz w:val="28"/>
          <w:szCs w:val="28"/>
        </w:rPr>
        <w:t xml:space="preserve">3. </w:t>
      </w:r>
      <w:r w:rsidR="00A80565" w:rsidRPr="00914F9B">
        <w:rPr>
          <w:b/>
          <w:bCs/>
          <w:sz w:val="28"/>
          <w:szCs w:val="28"/>
        </w:rPr>
        <w:t>Acceptance of previous AGM minutes (</w:t>
      </w:r>
      <w:r w:rsidR="002D4D2F" w:rsidRPr="00914F9B">
        <w:rPr>
          <w:b/>
          <w:bCs/>
          <w:sz w:val="28"/>
          <w:szCs w:val="28"/>
        </w:rPr>
        <w:t>28</w:t>
      </w:r>
      <w:r w:rsidR="00205D2A" w:rsidRPr="00914F9B">
        <w:rPr>
          <w:b/>
          <w:bCs/>
          <w:sz w:val="28"/>
          <w:szCs w:val="28"/>
        </w:rPr>
        <w:t>/</w:t>
      </w:r>
      <w:r w:rsidR="002D4D2F" w:rsidRPr="00914F9B">
        <w:rPr>
          <w:b/>
          <w:bCs/>
          <w:sz w:val="28"/>
          <w:szCs w:val="28"/>
        </w:rPr>
        <w:t>1</w:t>
      </w:r>
      <w:r w:rsidR="00205D2A" w:rsidRPr="00914F9B">
        <w:rPr>
          <w:b/>
          <w:bCs/>
          <w:sz w:val="28"/>
          <w:szCs w:val="28"/>
        </w:rPr>
        <w:t>/202</w:t>
      </w:r>
      <w:r w:rsidR="00D91D77" w:rsidRPr="00914F9B">
        <w:rPr>
          <w:b/>
          <w:bCs/>
          <w:sz w:val="28"/>
          <w:szCs w:val="28"/>
        </w:rPr>
        <w:t>4</w:t>
      </w:r>
      <w:r w:rsidR="00A80565" w:rsidRPr="00914F9B">
        <w:rPr>
          <w:b/>
          <w:bCs/>
          <w:sz w:val="28"/>
          <w:szCs w:val="28"/>
        </w:rPr>
        <w:t>).</w:t>
      </w:r>
    </w:p>
    <w:p w14:paraId="4DE1EFEF" w14:textId="37344632" w:rsidR="00302C4A" w:rsidRPr="00302C4A" w:rsidRDefault="0082495A" w:rsidP="0082495A">
      <w:pPr>
        <w:rPr>
          <w:sz w:val="28"/>
          <w:szCs w:val="28"/>
        </w:rPr>
      </w:pPr>
      <w:r w:rsidRPr="00302C4A">
        <w:rPr>
          <w:sz w:val="28"/>
          <w:szCs w:val="28"/>
        </w:rPr>
        <w:t xml:space="preserve">4. </w:t>
      </w:r>
      <w:r w:rsidR="00A80565" w:rsidRPr="00302C4A">
        <w:rPr>
          <w:sz w:val="28"/>
          <w:szCs w:val="28"/>
        </w:rPr>
        <w:t xml:space="preserve"> </w:t>
      </w:r>
      <w:r w:rsidR="00A80565" w:rsidRPr="00914F9B">
        <w:rPr>
          <w:b/>
          <w:bCs/>
          <w:sz w:val="28"/>
          <w:szCs w:val="28"/>
        </w:rPr>
        <w:t xml:space="preserve">Officer </w:t>
      </w:r>
      <w:r w:rsidR="00562F96" w:rsidRPr="00914F9B">
        <w:rPr>
          <w:b/>
          <w:bCs/>
          <w:sz w:val="28"/>
          <w:szCs w:val="28"/>
        </w:rPr>
        <w:t xml:space="preserve">&amp; divisional </w:t>
      </w:r>
      <w:r w:rsidR="00C31EB2" w:rsidRPr="00914F9B">
        <w:rPr>
          <w:b/>
          <w:bCs/>
          <w:sz w:val="28"/>
          <w:szCs w:val="28"/>
        </w:rPr>
        <w:t>reports</w:t>
      </w:r>
      <w:r w:rsidR="00C31EB2" w:rsidRPr="00302C4A">
        <w:rPr>
          <w:sz w:val="28"/>
          <w:szCs w:val="28"/>
        </w:rPr>
        <w:t xml:space="preserve"> (</w:t>
      </w:r>
      <w:r w:rsidR="002D41BF" w:rsidRPr="00302C4A">
        <w:rPr>
          <w:sz w:val="28"/>
          <w:szCs w:val="28"/>
        </w:rPr>
        <w:t>Written only)</w:t>
      </w:r>
      <w:r w:rsidR="00302C4A" w:rsidRPr="00302C4A">
        <w:rPr>
          <w:sz w:val="28"/>
          <w:szCs w:val="28"/>
        </w:rPr>
        <w:t xml:space="preserve"> </w:t>
      </w:r>
      <w:r w:rsidR="00DF5E31">
        <w:rPr>
          <w:sz w:val="28"/>
          <w:szCs w:val="28"/>
        </w:rPr>
        <w:t>Chairman’s, Technical Officers</w:t>
      </w:r>
      <w:r w:rsidR="00D72898">
        <w:rPr>
          <w:sz w:val="28"/>
          <w:szCs w:val="28"/>
        </w:rPr>
        <w:t>, Secretary’s, Treasurers.</w:t>
      </w:r>
    </w:p>
    <w:p w14:paraId="25A10751" w14:textId="075522B5" w:rsidR="00693B5E" w:rsidRPr="00302C4A" w:rsidRDefault="00D91D77" w:rsidP="0082495A">
      <w:pPr>
        <w:rPr>
          <w:sz w:val="28"/>
          <w:szCs w:val="28"/>
        </w:rPr>
      </w:pPr>
      <w:r>
        <w:rPr>
          <w:sz w:val="28"/>
          <w:szCs w:val="28"/>
        </w:rPr>
        <w:t>5</w:t>
      </w:r>
      <w:r w:rsidR="0082495A" w:rsidRPr="00302C4A">
        <w:rPr>
          <w:sz w:val="28"/>
          <w:szCs w:val="28"/>
        </w:rPr>
        <w:t xml:space="preserve">. </w:t>
      </w:r>
      <w:r w:rsidR="00A80565" w:rsidRPr="00D72898">
        <w:rPr>
          <w:b/>
          <w:bCs/>
          <w:sz w:val="28"/>
          <w:szCs w:val="28"/>
        </w:rPr>
        <w:t>Election of Officers</w:t>
      </w:r>
      <w:r w:rsidR="00A80565" w:rsidRPr="00302C4A">
        <w:rPr>
          <w:sz w:val="28"/>
          <w:szCs w:val="28"/>
        </w:rPr>
        <w:t xml:space="preserve"> (currently) </w:t>
      </w:r>
      <w:r w:rsidR="00587959" w:rsidRPr="00302C4A">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19"/>
      </w:tblGrid>
      <w:tr w:rsidR="00693B5E" w:rsidRPr="00302C4A" w14:paraId="16C8D6CD" w14:textId="77777777" w:rsidTr="00C63EC4">
        <w:tc>
          <w:tcPr>
            <w:tcW w:w="2943" w:type="dxa"/>
            <w:tcBorders>
              <w:top w:val="single" w:sz="4" w:space="0" w:color="auto"/>
              <w:left w:val="single" w:sz="4" w:space="0" w:color="auto"/>
              <w:bottom w:val="single" w:sz="4" w:space="0" w:color="auto"/>
              <w:right w:val="single" w:sz="4" w:space="0" w:color="auto"/>
            </w:tcBorders>
            <w:hideMark/>
          </w:tcPr>
          <w:p w14:paraId="2DA26B1F" w14:textId="77777777" w:rsidR="00693B5E" w:rsidRPr="00302C4A" w:rsidRDefault="00693B5E">
            <w:pPr>
              <w:spacing w:after="0" w:line="240" w:lineRule="auto"/>
              <w:rPr>
                <w:b/>
                <w:sz w:val="28"/>
                <w:szCs w:val="28"/>
              </w:rPr>
            </w:pPr>
            <w:r w:rsidRPr="00302C4A">
              <w:rPr>
                <w:b/>
                <w:sz w:val="28"/>
                <w:szCs w:val="28"/>
              </w:rPr>
              <w:t>Position</w:t>
            </w:r>
          </w:p>
        </w:tc>
        <w:tc>
          <w:tcPr>
            <w:tcW w:w="3119" w:type="dxa"/>
            <w:tcBorders>
              <w:top w:val="single" w:sz="4" w:space="0" w:color="auto"/>
              <w:left w:val="single" w:sz="4" w:space="0" w:color="auto"/>
              <w:bottom w:val="single" w:sz="4" w:space="0" w:color="auto"/>
              <w:right w:val="single" w:sz="4" w:space="0" w:color="auto"/>
            </w:tcBorders>
            <w:hideMark/>
          </w:tcPr>
          <w:p w14:paraId="4AF43CAF" w14:textId="77777777" w:rsidR="00693B5E" w:rsidRPr="00302C4A" w:rsidRDefault="00693B5E">
            <w:pPr>
              <w:spacing w:after="0" w:line="240" w:lineRule="auto"/>
              <w:rPr>
                <w:b/>
                <w:sz w:val="28"/>
                <w:szCs w:val="28"/>
              </w:rPr>
            </w:pPr>
            <w:r w:rsidRPr="00302C4A">
              <w:rPr>
                <w:b/>
                <w:sz w:val="28"/>
                <w:szCs w:val="28"/>
              </w:rPr>
              <w:t>Officer</w:t>
            </w:r>
          </w:p>
        </w:tc>
      </w:tr>
      <w:tr w:rsidR="00693B5E" w:rsidRPr="00302C4A" w14:paraId="57BA615A" w14:textId="77777777" w:rsidTr="00C63EC4">
        <w:tc>
          <w:tcPr>
            <w:tcW w:w="2943" w:type="dxa"/>
            <w:tcBorders>
              <w:top w:val="single" w:sz="4" w:space="0" w:color="auto"/>
              <w:left w:val="single" w:sz="4" w:space="0" w:color="auto"/>
              <w:bottom w:val="single" w:sz="4" w:space="0" w:color="auto"/>
              <w:right w:val="single" w:sz="4" w:space="0" w:color="auto"/>
            </w:tcBorders>
            <w:hideMark/>
          </w:tcPr>
          <w:p w14:paraId="31E5260E" w14:textId="77777777" w:rsidR="00693B5E" w:rsidRPr="00302C4A" w:rsidRDefault="00693B5E">
            <w:pPr>
              <w:spacing w:after="0" w:line="240" w:lineRule="auto"/>
              <w:rPr>
                <w:sz w:val="28"/>
                <w:szCs w:val="28"/>
              </w:rPr>
            </w:pPr>
            <w:r w:rsidRPr="00302C4A">
              <w:rPr>
                <w:sz w:val="28"/>
                <w:szCs w:val="28"/>
              </w:rPr>
              <w:t>President</w:t>
            </w:r>
          </w:p>
        </w:tc>
        <w:tc>
          <w:tcPr>
            <w:tcW w:w="3119" w:type="dxa"/>
            <w:tcBorders>
              <w:top w:val="single" w:sz="4" w:space="0" w:color="auto"/>
              <w:left w:val="single" w:sz="4" w:space="0" w:color="auto"/>
              <w:bottom w:val="single" w:sz="4" w:space="0" w:color="auto"/>
              <w:right w:val="single" w:sz="4" w:space="0" w:color="auto"/>
            </w:tcBorders>
            <w:hideMark/>
          </w:tcPr>
          <w:p w14:paraId="3EF1A7AD" w14:textId="77777777" w:rsidR="00693B5E" w:rsidRPr="00302C4A" w:rsidRDefault="00693B5E">
            <w:pPr>
              <w:spacing w:after="0" w:line="240" w:lineRule="auto"/>
              <w:rPr>
                <w:sz w:val="28"/>
                <w:szCs w:val="28"/>
              </w:rPr>
            </w:pPr>
            <w:r w:rsidRPr="00302C4A">
              <w:rPr>
                <w:sz w:val="28"/>
                <w:szCs w:val="28"/>
              </w:rPr>
              <w:t>Fred McKenzie</w:t>
            </w:r>
          </w:p>
        </w:tc>
      </w:tr>
      <w:tr w:rsidR="00693B5E" w:rsidRPr="00302C4A" w14:paraId="5AB6A7D5" w14:textId="77777777" w:rsidTr="00C63EC4">
        <w:tc>
          <w:tcPr>
            <w:tcW w:w="2943" w:type="dxa"/>
            <w:tcBorders>
              <w:top w:val="single" w:sz="4" w:space="0" w:color="auto"/>
              <w:left w:val="single" w:sz="4" w:space="0" w:color="auto"/>
              <w:bottom w:val="single" w:sz="4" w:space="0" w:color="auto"/>
              <w:right w:val="single" w:sz="4" w:space="0" w:color="auto"/>
            </w:tcBorders>
            <w:hideMark/>
          </w:tcPr>
          <w:p w14:paraId="24359ACE" w14:textId="77777777" w:rsidR="00693B5E" w:rsidRPr="00302C4A" w:rsidRDefault="00693B5E">
            <w:pPr>
              <w:spacing w:after="0" w:line="240" w:lineRule="auto"/>
              <w:rPr>
                <w:sz w:val="28"/>
                <w:szCs w:val="28"/>
              </w:rPr>
            </w:pPr>
            <w:r w:rsidRPr="00302C4A">
              <w:rPr>
                <w:sz w:val="28"/>
                <w:szCs w:val="28"/>
              </w:rPr>
              <w:t>Chairman</w:t>
            </w:r>
          </w:p>
        </w:tc>
        <w:tc>
          <w:tcPr>
            <w:tcW w:w="3119" w:type="dxa"/>
            <w:tcBorders>
              <w:top w:val="single" w:sz="4" w:space="0" w:color="auto"/>
              <w:left w:val="single" w:sz="4" w:space="0" w:color="auto"/>
              <w:bottom w:val="single" w:sz="4" w:space="0" w:color="auto"/>
              <w:right w:val="single" w:sz="4" w:space="0" w:color="auto"/>
            </w:tcBorders>
            <w:hideMark/>
          </w:tcPr>
          <w:p w14:paraId="378093E6" w14:textId="77777777" w:rsidR="00693B5E" w:rsidRPr="00302C4A" w:rsidRDefault="00693B5E">
            <w:pPr>
              <w:spacing w:after="0" w:line="240" w:lineRule="auto"/>
              <w:rPr>
                <w:sz w:val="28"/>
                <w:szCs w:val="28"/>
              </w:rPr>
            </w:pPr>
            <w:r w:rsidRPr="00302C4A">
              <w:rPr>
                <w:sz w:val="28"/>
                <w:szCs w:val="28"/>
              </w:rPr>
              <w:t>Richard Parker</w:t>
            </w:r>
          </w:p>
        </w:tc>
      </w:tr>
      <w:tr w:rsidR="005E6065" w:rsidRPr="00302C4A" w14:paraId="76785C1C" w14:textId="77777777" w:rsidTr="00C63EC4">
        <w:tc>
          <w:tcPr>
            <w:tcW w:w="2943" w:type="dxa"/>
            <w:tcBorders>
              <w:top w:val="single" w:sz="4" w:space="0" w:color="auto"/>
              <w:left w:val="single" w:sz="4" w:space="0" w:color="auto"/>
              <w:bottom w:val="single" w:sz="4" w:space="0" w:color="auto"/>
              <w:right w:val="single" w:sz="4" w:space="0" w:color="auto"/>
            </w:tcBorders>
          </w:tcPr>
          <w:p w14:paraId="6B2B20D4" w14:textId="5D679176" w:rsidR="005E6065" w:rsidRPr="00302C4A" w:rsidRDefault="005E6065">
            <w:pPr>
              <w:spacing w:after="0" w:line="240" w:lineRule="auto"/>
              <w:rPr>
                <w:sz w:val="28"/>
                <w:szCs w:val="28"/>
              </w:rPr>
            </w:pPr>
            <w:r>
              <w:rPr>
                <w:sz w:val="28"/>
                <w:szCs w:val="28"/>
              </w:rPr>
              <w:t>Technical Secretary</w:t>
            </w:r>
          </w:p>
        </w:tc>
        <w:tc>
          <w:tcPr>
            <w:tcW w:w="3119" w:type="dxa"/>
            <w:tcBorders>
              <w:top w:val="single" w:sz="4" w:space="0" w:color="auto"/>
              <w:left w:val="single" w:sz="4" w:space="0" w:color="auto"/>
              <w:bottom w:val="single" w:sz="4" w:space="0" w:color="auto"/>
              <w:right w:val="single" w:sz="4" w:space="0" w:color="auto"/>
            </w:tcBorders>
          </w:tcPr>
          <w:p w14:paraId="7097467F" w14:textId="6BFA16B0" w:rsidR="005E6065" w:rsidRPr="00302C4A" w:rsidRDefault="005E6065">
            <w:pPr>
              <w:spacing w:after="0" w:line="240" w:lineRule="auto"/>
              <w:rPr>
                <w:sz w:val="28"/>
                <w:szCs w:val="28"/>
              </w:rPr>
            </w:pPr>
            <w:r>
              <w:rPr>
                <w:sz w:val="28"/>
                <w:szCs w:val="28"/>
              </w:rPr>
              <w:t>Lottie Hall</w:t>
            </w:r>
          </w:p>
        </w:tc>
      </w:tr>
      <w:tr w:rsidR="00693B5E" w:rsidRPr="00302C4A" w14:paraId="3A2B80C3" w14:textId="77777777" w:rsidTr="00C63EC4">
        <w:tc>
          <w:tcPr>
            <w:tcW w:w="2943" w:type="dxa"/>
            <w:tcBorders>
              <w:top w:val="single" w:sz="4" w:space="0" w:color="auto"/>
              <w:left w:val="single" w:sz="4" w:space="0" w:color="auto"/>
              <w:bottom w:val="single" w:sz="4" w:space="0" w:color="auto"/>
              <w:right w:val="single" w:sz="4" w:space="0" w:color="auto"/>
            </w:tcBorders>
            <w:hideMark/>
          </w:tcPr>
          <w:p w14:paraId="2C5188F2" w14:textId="77777777" w:rsidR="00693B5E" w:rsidRPr="00302C4A" w:rsidRDefault="00693B5E">
            <w:pPr>
              <w:spacing w:after="0" w:line="240" w:lineRule="auto"/>
              <w:rPr>
                <w:sz w:val="28"/>
                <w:szCs w:val="28"/>
              </w:rPr>
            </w:pPr>
            <w:r w:rsidRPr="00302C4A">
              <w:rPr>
                <w:sz w:val="28"/>
                <w:szCs w:val="28"/>
              </w:rPr>
              <w:t>General Secretary</w:t>
            </w:r>
          </w:p>
        </w:tc>
        <w:tc>
          <w:tcPr>
            <w:tcW w:w="3119" w:type="dxa"/>
            <w:tcBorders>
              <w:top w:val="single" w:sz="4" w:space="0" w:color="auto"/>
              <w:left w:val="single" w:sz="4" w:space="0" w:color="auto"/>
              <w:bottom w:val="single" w:sz="4" w:space="0" w:color="auto"/>
              <w:right w:val="single" w:sz="4" w:space="0" w:color="auto"/>
            </w:tcBorders>
            <w:hideMark/>
          </w:tcPr>
          <w:p w14:paraId="4EFF7B56" w14:textId="77777777" w:rsidR="00693B5E" w:rsidRPr="00302C4A" w:rsidRDefault="00693B5E">
            <w:pPr>
              <w:spacing w:after="0" w:line="240" w:lineRule="auto"/>
              <w:rPr>
                <w:sz w:val="28"/>
                <w:szCs w:val="28"/>
              </w:rPr>
            </w:pPr>
            <w:r w:rsidRPr="00302C4A">
              <w:rPr>
                <w:sz w:val="28"/>
                <w:szCs w:val="28"/>
              </w:rPr>
              <w:t>Kevin Jane</w:t>
            </w:r>
          </w:p>
        </w:tc>
      </w:tr>
      <w:tr w:rsidR="00693B5E" w:rsidRPr="00302C4A" w14:paraId="050C37FA" w14:textId="77777777" w:rsidTr="00C63EC4">
        <w:tc>
          <w:tcPr>
            <w:tcW w:w="2943" w:type="dxa"/>
            <w:tcBorders>
              <w:top w:val="single" w:sz="4" w:space="0" w:color="auto"/>
              <w:left w:val="single" w:sz="4" w:space="0" w:color="auto"/>
              <w:bottom w:val="single" w:sz="4" w:space="0" w:color="auto"/>
              <w:right w:val="single" w:sz="4" w:space="0" w:color="auto"/>
            </w:tcBorders>
            <w:hideMark/>
          </w:tcPr>
          <w:p w14:paraId="31F78F9C" w14:textId="77777777" w:rsidR="00693B5E" w:rsidRPr="00302C4A" w:rsidRDefault="00693B5E">
            <w:pPr>
              <w:spacing w:after="0" w:line="240" w:lineRule="auto"/>
              <w:rPr>
                <w:sz w:val="28"/>
                <w:szCs w:val="28"/>
              </w:rPr>
            </w:pPr>
            <w:r w:rsidRPr="00302C4A">
              <w:rPr>
                <w:sz w:val="28"/>
                <w:szCs w:val="28"/>
              </w:rPr>
              <w:t>Treasurer</w:t>
            </w:r>
          </w:p>
        </w:tc>
        <w:tc>
          <w:tcPr>
            <w:tcW w:w="3119" w:type="dxa"/>
            <w:tcBorders>
              <w:top w:val="single" w:sz="4" w:space="0" w:color="auto"/>
              <w:left w:val="single" w:sz="4" w:space="0" w:color="auto"/>
              <w:bottom w:val="single" w:sz="4" w:space="0" w:color="auto"/>
              <w:right w:val="single" w:sz="4" w:space="0" w:color="auto"/>
            </w:tcBorders>
            <w:hideMark/>
          </w:tcPr>
          <w:p w14:paraId="014D1430" w14:textId="55E5CAFC" w:rsidR="00693B5E" w:rsidRPr="00302C4A" w:rsidRDefault="002D4D2F">
            <w:pPr>
              <w:spacing w:after="0" w:line="240" w:lineRule="auto"/>
              <w:rPr>
                <w:sz w:val="28"/>
                <w:szCs w:val="28"/>
              </w:rPr>
            </w:pPr>
            <w:r w:rsidRPr="00302C4A">
              <w:rPr>
                <w:sz w:val="28"/>
                <w:szCs w:val="28"/>
              </w:rPr>
              <w:t>Jenny Hunter</w:t>
            </w:r>
          </w:p>
        </w:tc>
      </w:tr>
      <w:tr w:rsidR="00693B5E" w:rsidRPr="00302C4A" w14:paraId="38E2DF1B" w14:textId="77777777" w:rsidTr="00C63EC4">
        <w:tc>
          <w:tcPr>
            <w:tcW w:w="2943" w:type="dxa"/>
            <w:tcBorders>
              <w:top w:val="single" w:sz="4" w:space="0" w:color="auto"/>
              <w:left w:val="single" w:sz="4" w:space="0" w:color="auto"/>
              <w:bottom w:val="single" w:sz="4" w:space="0" w:color="auto"/>
              <w:right w:val="single" w:sz="4" w:space="0" w:color="auto"/>
            </w:tcBorders>
            <w:hideMark/>
          </w:tcPr>
          <w:p w14:paraId="40CC30B0" w14:textId="77777777" w:rsidR="00693B5E" w:rsidRPr="00302C4A" w:rsidRDefault="00693B5E">
            <w:pPr>
              <w:spacing w:after="0" w:line="240" w:lineRule="auto"/>
              <w:rPr>
                <w:sz w:val="28"/>
                <w:szCs w:val="28"/>
              </w:rPr>
            </w:pPr>
            <w:r w:rsidRPr="00302C4A">
              <w:rPr>
                <w:sz w:val="28"/>
                <w:szCs w:val="28"/>
              </w:rPr>
              <w:t>Assistant treasurer</w:t>
            </w:r>
          </w:p>
        </w:tc>
        <w:tc>
          <w:tcPr>
            <w:tcW w:w="3119" w:type="dxa"/>
            <w:tcBorders>
              <w:top w:val="single" w:sz="4" w:space="0" w:color="auto"/>
              <w:left w:val="single" w:sz="4" w:space="0" w:color="auto"/>
              <w:bottom w:val="single" w:sz="4" w:space="0" w:color="auto"/>
              <w:right w:val="single" w:sz="4" w:space="0" w:color="auto"/>
            </w:tcBorders>
            <w:hideMark/>
          </w:tcPr>
          <w:p w14:paraId="74749E1E" w14:textId="6E81F69E" w:rsidR="00693B5E" w:rsidRPr="00302C4A" w:rsidRDefault="002D4D2F">
            <w:pPr>
              <w:spacing w:after="0" w:line="240" w:lineRule="auto"/>
              <w:rPr>
                <w:sz w:val="28"/>
                <w:szCs w:val="28"/>
              </w:rPr>
            </w:pPr>
            <w:r w:rsidRPr="00302C4A">
              <w:rPr>
                <w:sz w:val="28"/>
                <w:szCs w:val="28"/>
              </w:rPr>
              <w:t>Lottie Hall</w:t>
            </w:r>
          </w:p>
        </w:tc>
      </w:tr>
      <w:tr w:rsidR="00693B5E" w:rsidRPr="00302C4A" w14:paraId="28735EEE" w14:textId="77777777" w:rsidTr="00C63EC4">
        <w:tc>
          <w:tcPr>
            <w:tcW w:w="2943" w:type="dxa"/>
            <w:tcBorders>
              <w:top w:val="single" w:sz="4" w:space="0" w:color="auto"/>
              <w:left w:val="single" w:sz="4" w:space="0" w:color="auto"/>
              <w:bottom w:val="single" w:sz="4" w:space="0" w:color="auto"/>
              <w:right w:val="single" w:sz="4" w:space="0" w:color="auto"/>
            </w:tcBorders>
            <w:hideMark/>
          </w:tcPr>
          <w:p w14:paraId="7295F289" w14:textId="77777777" w:rsidR="00693B5E" w:rsidRPr="00302C4A" w:rsidRDefault="00693B5E">
            <w:pPr>
              <w:spacing w:after="0" w:line="240" w:lineRule="auto"/>
              <w:rPr>
                <w:sz w:val="28"/>
                <w:szCs w:val="28"/>
              </w:rPr>
            </w:pPr>
            <w:r w:rsidRPr="00302C4A">
              <w:rPr>
                <w:sz w:val="28"/>
                <w:szCs w:val="28"/>
              </w:rPr>
              <w:t>Sponsorship secretary</w:t>
            </w:r>
          </w:p>
        </w:tc>
        <w:tc>
          <w:tcPr>
            <w:tcW w:w="3119" w:type="dxa"/>
            <w:tcBorders>
              <w:top w:val="single" w:sz="4" w:space="0" w:color="auto"/>
              <w:left w:val="single" w:sz="4" w:space="0" w:color="auto"/>
              <w:bottom w:val="single" w:sz="4" w:space="0" w:color="auto"/>
              <w:right w:val="single" w:sz="4" w:space="0" w:color="auto"/>
            </w:tcBorders>
            <w:hideMark/>
          </w:tcPr>
          <w:p w14:paraId="7D8668E7" w14:textId="77777777" w:rsidR="00693B5E" w:rsidRPr="00302C4A" w:rsidRDefault="00693B5E">
            <w:pPr>
              <w:spacing w:after="0" w:line="240" w:lineRule="auto"/>
              <w:rPr>
                <w:sz w:val="28"/>
                <w:szCs w:val="28"/>
              </w:rPr>
            </w:pPr>
            <w:r w:rsidRPr="00302C4A">
              <w:rPr>
                <w:sz w:val="28"/>
                <w:szCs w:val="28"/>
              </w:rPr>
              <w:t>Fred McKenzie</w:t>
            </w:r>
          </w:p>
        </w:tc>
      </w:tr>
      <w:tr w:rsidR="00693B5E" w:rsidRPr="00302C4A" w14:paraId="196BC8C9" w14:textId="77777777" w:rsidTr="00C63EC4">
        <w:tc>
          <w:tcPr>
            <w:tcW w:w="2943" w:type="dxa"/>
            <w:tcBorders>
              <w:top w:val="single" w:sz="4" w:space="0" w:color="auto"/>
              <w:left w:val="single" w:sz="4" w:space="0" w:color="auto"/>
              <w:bottom w:val="single" w:sz="4" w:space="0" w:color="auto"/>
              <w:right w:val="single" w:sz="4" w:space="0" w:color="auto"/>
            </w:tcBorders>
            <w:hideMark/>
          </w:tcPr>
          <w:p w14:paraId="6D0D916C" w14:textId="77777777" w:rsidR="00693B5E" w:rsidRPr="00302C4A" w:rsidRDefault="00693B5E">
            <w:pPr>
              <w:spacing w:after="0" w:line="240" w:lineRule="auto"/>
              <w:rPr>
                <w:sz w:val="28"/>
                <w:szCs w:val="28"/>
              </w:rPr>
            </w:pPr>
            <w:r w:rsidRPr="00302C4A">
              <w:rPr>
                <w:sz w:val="28"/>
                <w:szCs w:val="28"/>
              </w:rPr>
              <w:t>Championship secretary</w:t>
            </w:r>
          </w:p>
        </w:tc>
        <w:tc>
          <w:tcPr>
            <w:tcW w:w="3119" w:type="dxa"/>
            <w:tcBorders>
              <w:top w:val="single" w:sz="4" w:space="0" w:color="auto"/>
              <w:left w:val="single" w:sz="4" w:space="0" w:color="auto"/>
              <w:bottom w:val="single" w:sz="4" w:space="0" w:color="auto"/>
              <w:right w:val="single" w:sz="4" w:space="0" w:color="auto"/>
            </w:tcBorders>
            <w:hideMark/>
          </w:tcPr>
          <w:p w14:paraId="3C90C895" w14:textId="0775B65A" w:rsidR="00693B5E" w:rsidRPr="00302C4A" w:rsidRDefault="0018226C" w:rsidP="0082495A">
            <w:pPr>
              <w:spacing w:after="0" w:line="240" w:lineRule="auto"/>
              <w:rPr>
                <w:sz w:val="28"/>
                <w:szCs w:val="28"/>
              </w:rPr>
            </w:pPr>
            <w:r>
              <w:rPr>
                <w:sz w:val="28"/>
                <w:szCs w:val="28"/>
              </w:rPr>
              <w:t>Adam Fosbrook (interim)</w:t>
            </w:r>
          </w:p>
        </w:tc>
      </w:tr>
      <w:tr w:rsidR="00941EF0" w:rsidRPr="00302C4A" w14:paraId="056A0D5C" w14:textId="77777777" w:rsidTr="00C63EC4">
        <w:tc>
          <w:tcPr>
            <w:tcW w:w="2943" w:type="dxa"/>
            <w:tcBorders>
              <w:top w:val="single" w:sz="4" w:space="0" w:color="auto"/>
              <w:left w:val="single" w:sz="4" w:space="0" w:color="auto"/>
              <w:bottom w:val="single" w:sz="4" w:space="0" w:color="auto"/>
              <w:right w:val="single" w:sz="4" w:space="0" w:color="auto"/>
            </w:tcBorders>
          </w:tcPr>
          <w:p w14:paraId="62B500F7" w14:textId="508F385F" w:rsidR="00941EF0" w:rsidRPr="00302C4A" w:rsidRDefault="00941EF0">
            <w:pPr>
              <w:spacing w:after="0" w:line="240" w:lineRule="auto"/>
              <w:rPr>
                <w:sz w:val="28"/>
                <w:szCs w:val="28"/>
              </w:rPr>
            </w:pPr>
            <w:r w:rsidRPr="00302C4A">
              <w:rPr>
                <w:sz w:val="28"/>
                <w:szCs w:val="28"/>
              </w:rPr>
              <w:t>Development officer</w:t>
            </w:r>
          </w:p>
        </w:tc>
        <w:tc>
          <w:tcPr>
            <w:tcW w:w="3119" w:type="dxa"/>
            <w:tcBorders>
              <w:top w:val="single" w:sz="4" w:space="0" w:color="auto"/>
              <w:left w:val="single" w:sz="4" w:space="0" w:color="auto"/>
              <w:bottom w:val="single" w:sz="4" w:space="0" w:color="auto"/>
              <w:right w:val="single" w:sz="4" w:space="0" w:color="auto"/>
            </w:tcBorders>
          </w:tcPr>
          <w:p w14:paraId="54F2E5E3" w14:textId="2F561279" w:rsidR="00941EF0" w:rsidRPr="00302C4A" w:rsidRDefault="002D4D2F">
            <w:pPr>
              <w:spacing w:after="0" w:line="240" w:lineRule="auto"/>
              <w:rPr>
                <w:sz w:val="28"/>
                <w:szCs w:val="28"/>
              </w:rPr>
            </w:pPr>
            <w:r w:rsidRPr="00302C4A">
              <w:rPr>
                <w:sz w:val="28"/>
                <w:szCs w:val="28"/>
              </w:rPr>
              <w:t>Vacant</w:t>
            </w:r>
          </w:p>
        </w:tc>
      </w:tr>
      <w:tr w:rsidR="00693B5E" w:rsidRPr="00302C4A" w14:paraId="4B6305C2" w14:textId="77777777" w:rsidTr="00C63EC4">
        <w:tc>
          <w:tcPr>
            <w:tcW w:w="2943" w:type="dxa"/>
            <w:tcBorders>
              <w:top w:val="single" w:sz="4" w:space="0" w:color="auto"/>
              <w:left w:val="single" w:sz="4" w:space="0" w:color="auto"/>
              <w:bottom w:val="single" w:sz="4" w:space="0" w:color="auto"/>
              <w:right w:val="single" w:sz="4" w:space="0" w:color="auto"/>
            </w:tcBorders>
            <w:hideMark/>
          </w:tcPr>
          <w:p w14:paraId="57027387" w14:textId="0453FFA5" w:rsidR="00693B5E" w:rsidRPr="00302C4A" w:rsidRDefault="00693B5E">
            <w:pPr>
              <w:spacing w:after="0" w:line="240" w:lineRule="auto"/>
              <w:rPr>
                <w:sz w:val="28"/>
                <w:szCs w:val="28"/>
              </w:rPr>
            </w:pPr>
            <w:r w:rsidRPr="00302C4A">
              <w:rPr>
                <w:sz w:val="28"/>
                <w:szCs w:val="28"/>
              </w:rPr>
              <w:t>Selection secretary</w:t>
            </w:r>
            <w:r w:rsidR="00302C4A" w:rsidRPr="00302C4A">
              <w:rPr>
                <w:sz w:val="28"/>
                <w:szCs w:val="28"/>
              </w:rPr>
              <w:t xml:space="preserve"> (head coach)</w:t>
            </w:r>
          </w:p>
        </w:tc>
        <w:tc>
          <w:tcPr>
            <w:tcW w:w="3119" w:type="dxa"/>
            <w:tcBorders>
              <w:top w:val="single" w:sz="4" w:space="0" w:color="auto"/>
              <w:left w:val="single" w:sz="4" w:space="0" w:color="auto"/>
              <w:bottom w:val="single" w:sz="4" w:space="0" w:color="auto"/>
              <w:right w:val="single" w:sz="4" w:space="0" w:color="auto"/>
            </w:tcBorders>
            <w:hideMark/>
          </w:tcPr>
          <w:p w14:paraId="1416D7D7" w14:textId="703A36EA" w:rsidR="00693B5E" w:rsidRPr="00302C4A" w:rsidRDefault="00562F96">
            <w:pPr>
              <w:spacing w:after="0" w:line="240" w:lineRule="auto"/>
              <w:rPr>
                <w:sz w:val="28"/>
                <w:szCs w:val="28"/>
              </w:rPr>
            </w:pPr>
            <w:r w:rsidRPr="00302C4A">
              <w:rPr>
                <w:sz w:val="28"/>
                <w:szCs w:val="28"/>
              </w:rPr>
              <w:t>Paul Marsh</w:t>
            </w:r>
          </w:p>
        </w:tc>
      </w:tr>
      <w:tr w:rsidR="00693B5E" w:rsidRPr="00302C4A" w14:paraId="70C85247" w14:textId="77777777" w:rsidTr="00C63EC4">
        <w:tc>
          <w:tcPr>
            <w:tcW w:w="2943" w:type="dxa"/>
            <w:tcBorders>
              <w:top w:val="single" w:sz="4" w:space="0" w:color="auto"/>
              <w:left w:val="single" w:sz="4" w:space="0" w:color="auto"/>
              <w:bottom w:val="single" w:sz="4" w:space="0" w:color="auto"/>
              <w:right w:val="single" w:sz="4" w:space="0" w:color="auto"/>
            </w:tcBorders>
            <w:hideMark/>
          </w:tcPr>
          <w:p w14:paraId="30E0B539" w14:textId="77777777" w:rsidR="00693B5E" w:rsidRPr="00302C4A" w:rsidRDefault="00693B5E">
            <w:pPr>
              <w:rPr>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14:paraId="37952C11" w14:textId="77777777" w:rsidR="00693B5E" w:rsidRPr="00302C4A" w:rsidRDefault="00693B5E">
            <w:pPr>
              <w:spacing w:after="0" w:line="240" w:lineRule="auto"/>
              <w:rPr>
                <w:rFonts w:cs="Calibri"/>
                <w:sz w:val="28"/>
                <w:szCs w:val="28"/>
              </w:rPr>
            </w:pPr>
          </w:p>
        </w:tc>
      </w:tr>
      <w:tr w:rsidR="00693B5E" w:rsidRPr="00302C4A" w14:paraId="5B5C7B19" w14:textId="77777777" w:rsidTr="00C63EC4">
        <w:tc>
          <w:tcPr>
            <w:tcW w:w="2943" w:type="dxa"/>
            <w:tcBorders>
              <w:top w:val="single" w:sz="4" w:space="0" w:color="auto"/>
              <w:left w:val="single" w:sz="4" w:space="0" w:color="auto"/>
              <w:bottom w:val="single" w:sz="4" w:space="0" w:color="auto"/>
              <w:right w:val="single" w:sz="4" w:space="0" w:color="auto"/>
            </w:tcBorders>
            <w:hideMark/>
          </w:tcPr>
          <w:p w14:paraId="50096048" w14:textId="77777777" w:rsidR="00693B5E" w:rsidRPr="00302C4A" w:rsidRDefault="00693B5E">
            <w:pPr>
              <w:spacing w:after="0" w:line="240" w:lineRule="auto"/>
              <w:rPr>
                <w:rFonts w:cs="Times New Roman"/>
                <w:sz w:val="28"/>
                <w:szCs w:val="28"/>
              </w:rPr>
            </w:pPr>
            <w:r w:rsidRPr="00302C4A">
              <w:rPr>
                <w:sz w:val="28"/>
                <w:szCs w:val="28"/>
              </w:rPr>
              <w:t>Records Officer</w:t>
            </w:r>
          </w:p>
        </w:tc>
        <w:tc>
          <w:tcPr>
            <w:tcW w:w="3119" w:type="dxa"/>
            <w:tcBorders>
              <w:top w:val="single" w:sz="4" w:space="0" w:color="auto"/>
              <w:left w:val="single" w:sz="4" w:space="0" w:color="auto"/>
              <w:bottom w:val="single" w:sz="4" w:space="0" w:color="auto"/>
              <w:right w:val="single" w:sz="4" w:space="0" w:color="auto"/>
            </w:tcBorders>
            <w:hideMark/>
          </w:tcPr>
          <w:p w14:paraId="12BF98FA" w14:textId="06FD3A9F" w:rsidR="00693B5E" w:rsidRPr="00302C4A" w:rsidRDefault="00205D2A">
            <w:pPr>
              <w:spacing w:after="0" w:line="240" w:lineRule="auto"/>
              <w:rPr>
                <w:sz w:val="28"/>
                <w:szCs w:val="28"/>
              </w:rPr>
            </w:pPr>
            <w:r w:rsidRPr="00302C4A">
              <w:rPr>
                <w:sz w:val="28"/>
                <w:szCs w:val="28"/>
              </w:rPr>
              <w:t>Craig Wilkins</w:t>
            </w:r>
          </w:p>
        </w:tc>
      </w:tr>
      <w:tr w:rsidR="00693B5E" w:rsidRPr="00302C4A" w14:paraId="24163A34" w14:textId="77777777" w:rsidTr="00C63EC4">
        <w:tc>
          <w:tcPr>
            <w:tcW w:w="2943" w:type="dxa"/>
            <w:tcBorders>
              <w:top w:val="single" w:sz="4" w:space="0" w:color="auto"/>
              <w:left w:val="single" w:sz="4" w:space="0" w:color="auto"/>
              <w:bottom w:val="single" w:sz="4" w:space="0" w:color="auto"/>
              <w:right w:val="single" w:sz="4" w:space="0" w:color="auto"/>
            </w:tcBorders>
            <w:hideMark/>
          </w:tcPr>
          <w:p w14:paraId="05EB447A" w14:textId="77777777" w:rsidR="00693B5E" w:rsidRPr="00302C4A" w:rsidRDefault="00693B5E">
            <w:pPr>
              <w:spacing w:after="0" w:line="240" w:lineRule="auto"/>
              <w:rPr>
                <w:sz w:val="28"/>
                <w:szCs w:val="28"/>
              </w:rPr>
            </w:pPr>
            <w:r w:rsidRPr="00302C4A">
              <w:rPr>
                <w:sz w:val="28"/>
                <w:szCs w:val="28"/>
              </w:rPr>
              <w:t>Web Master</w:t>
            </w:r>
          </w:p>
        </w:tc>
        <w:tc>
          <w:tcPr>
            <w:tcW w:w="3119" w:type="dxa"/>
            <w:tcBorders>
              <w:top w:val="single" w:sz="4" w:space="0" w:color="auto"/>
              <w:left w:val="single" w:sz="4" w:space="0" w:color="auto"/>
              <w:bottom w:val="single" w:sz="4" w:space="0" w:color="auto"/>
              <w:right w:val="single" w:sz="4" w:space="0" w:color="auto"/>
            </w:tcBorders>
            <w:hideMark/>
          </w:tcPr>
          <w:p w14:paraId="2DAEC05B" w14:textId="77777777" w:rsidR="00693B5E" w:rsidRPr="00302C4A" w:rsidRDefault="00693B5E">
            <w:pPr>
              <w:spacing w:after="0" w:line="240" w:lineRule="auto"/>
              <w:rPr>
                <w:sz w:val="28"/>
                <w:szCs w:val="28"/>
              </w:rPr>
            </w:pPr>
            <w:r w:rsidRPr="00302C4A">
              <w:rPr>
                <w:sz w:val="28"/>
                <w:szCs w:val="28"/>
              </w:rPr>
              <w:t>Matthew Parker</w:t>
            </w:r>
          </w:p>
        </w:tc>
      </w:tr>
      <w:tr w:rsidR="00693B5E" w:rsidRPr="00302C4A" w14:paraId="6D06D4CA" w14:textId="77777777" w:rsidTr="00C63EC4">
        <w:tc>
          <w:tcPr>
            <w:tcW w:w="2943" w:type="dxa"/>
            <w:tcBorders>
              <w:top w:val="single" w:sz="4" w:space="0" w:color="auto"/>
              <w:left w:val="single" w:sz="4" w:space="0" w:color="auto"/>
              <w:bottom w:val="single" w:sz="4" w:space="0" w:color="auto"/>
              <w:right w:val="single" w:sz="4" w:space="0" w:color="auto"/>
            </w:tcBorders>
            <w:hideMark/>
          </w:tcPr>
          <w:p w14:paraId="03C399E3" w14:textId="77777777" w:rsidR="00693B5E" w:rsidRPr="00302C4A" w:rsidRDefault="00693B5E">
            <w:pPr>
              <w:spacing w:after="0" w:line="240" w:lineRule="auto"/>
              <w:rPr>
                <w:sz w:val="28"/>
                <w:szCs w:val="28"/>
              </w:rPr>
            </w:pPr>
            <w:r w:rsidRPr="00302C4A">
              <w:rPr>
                <w:sz w:val="28"/>
                <w:szCs w:val="28"/>
              </w:rPr>
              <w:t>Director for England</w:t>
            </w:r>
          </w:p>
        </w:tc>
        <w:tc>
          <w:tcPr>
            <w:tcW w:w="3119" w:type="dxa"/>
            <w:tcBorders>
              <w:top w:val="single" w:sz="4" w:space="0" w:color="auto"/>
              <w:left w:val="single" w:sz="4" w:space="0" w:color="auto"/>
              <w:bottom w:val="single" w:sz="4" w:space="0" w:color="auto"/>
              <w:right w:val="single" w:sz="4" w:space="0" w:color="auto"/>
            </w:tcBorders>
            <w:hideMark/>
          </w:tcPr>
          <w:p w14:paraId="01F34766" w14:textId="77777777" w:rsidR="00693B5E" w:rsidRPr="00302C4A" w:rsidRDefault="00693B5E">
            <w:pPr>
              <w:spacing w:after="0" w:line="240" w:lineRule="auto"/>
              <w:rPr>
                <w:sz w:val="28"/>
                <w:szCs w:val="28"/>
              </w:rPr>
            </w:pPr>
            <w:r w:rsidRPr="00302C4A">
              <w:rPr>
                <w:sz w:val="28"/>
                <w:szCs w:val="28"/>
              </w:rPr>
              <w:t>Kevin Jane</w:t>
            </w:r>
          </w:p>
        </w:tc>
      </w:tr>
      <w:tr w:rsidR="00941EF0" w:rsidRPr="00302C4A" w14:paraId="288B1925" w14:textId="77777777" w:rsidTr="00C63EC4">
        <w:tc>
          <w:tcPr>
            <w:tcW w:w="2943" w:type="dxa"/>
            <w:tcBorders>
              <w:top w:val="single" w:sz="4" w:space="0" w:color="auto"/>
              <w:left w:val="single" w:sz="4" w:space="0" w:color="auto"/>
              <w:bottom w:val="single" w:sz="4" w:space="0" w:color="auto"/>
              <w:right w:val="single" w:sz="4" w:space="0" w:color="auto"/>
            </w:tcBorders>
          </w:tcPr>
          <w:p w14:paraId="0BC4F0CF" w14:textId="478B6DC7" w:rsidR="00941EF0" w:rsidRPr="00302C4A" w:rsidRDefault="00941EF0">
            <w:pPr>
              <w:spacing w:after="0" w:line="240" w:lineRule="auto"/>
              <w:rPr>
                <w:sz w:val="28"/>
                <w:szCs w:val="28"/>
              </w:rPr>
            </w:pPr>
            <w:r w:rsidRPr="00302C4A">
              <w:rPr>
                <w:sz w:val="28"/>
                <w:szCs w:val="28"/>
              </w:rPr>
              <w:t>Social media officer</w:t>
            </w:r>
          </w:p>
        </w:tc>
        <w:tc>
          <w:tcPr>
            <w:tcW w:w="3119" w:type="dxa"/>
            <w:tcBorders>
              <w:top w:val="single" w:sz="4" w:space="0" w:color="auto"/>
              <w:left w:val="single" w:sz="4" w:space="0" w:color="auto"/>
              <w:bottom w:val="single" w:sz="4" w:space="0" w:color="auto"/>
              <w:right w:val="single" w:sz="4" w:space="0" w:color="auto"/>
            </w:tcBorders>
          </w:tcPr>
          <w:p w14:paraId="1D56DDE3" w14:textId="140F73F7" w:rsidR="00941EF0" w:rsidRPr="00302C4A" w:rsidRDefault="00941EF0" w:rsidP="0082495A">
            <w:pPr>
              <w:spacing w:after="0" w:line="240" w:lineRule="auto"/>
              <w:rPr>
                <w:sz w:val="28"/>
                <w:szCs w:val="28"/>
              </w:rPr>
            </w:pPr>
            <w:r w:rsidRPr="00302C4A">
              <w:rPr>
                <w:sz w:val="28"/>
                <w:szCs w:val="28"/>
              </w:rPr>
              <w:t xml:space="preserve">Matthew Parker </w:t>
            </w:r>
          </w:p>
        </w:tc>
      </w:tr>
      <w:tr w:rsidR="005E6065" w:rsidRPr="00302C4A" w14:paraId="69ED1D65" w14:textId="77777777" w:rsidTr="00C63EC4">
        <w:tc>
          <w:tcPr>
            <w:tcW w:w="2943" w:type="dxa"/>
            <w:tcBorders>
              <w:top w:val="single" w:sz="4" w:space="0" w:color="auto"/>
              <w:left w:val="single" w:sz="4" w:space="0" w:color="auto"/>
              <w:bottom w:val="single" w:sz="4" w:space="0" w:color="auto"/>
              <w:right w:val="single" w:sz="4" w:space="0" w:color="auto"/>
            </w:tcBorders>
          </w:tcPr>
          <w:p w14:paraId="1357F482" w14:textId="16E18A81" w:rsidR="005E6065" w:rsidRPr="00302C4A" w:rsidRDefault="005E6065">
            <w:pPr>
              <w:spacing w:after="0" w:line="240" w:lineRule="auto"/>
              <w:rPr>
                <w:sz w:val="28"/>
                <w:szCs w:val="28"/>
              </w:rPr>
            </w:pPr>
            <w:r>
              <w:rPr>
                <w:sz w:val="28"/>
                <w:szCs w:val="28"/>
              </w:rPr>
              <w:t>Social Media assistant</w:t>
            </w:r>
          </w:p>
        </w:tc>
        <w:tc>
          <w:tcPr>
            <w:tcW w:w="3119" w:type="dxa"/>
            <w:tcBorders>
              <w:top w:val="single" w:sz="4" w:space="0" w:color="auto"/>
              <w:left w:val="single" w:sz="4" w:space="0" w:color="auto"/>
              <w:bottom w:val="single" w:sz="4" w:space="0" w:color="auto"/>
              <w:right w:val="single" w:sz="4" w:space="0" w:color="auto"/>
            </w:tcBorders>
          </w:tcPr>
          <w:p w14:paraId="304BE06A" w14:textId="730CFC0A" w:rsidR="005E6065" w:rsidRPr="00302C4A" w:rsidRDefault="005E6065" w:rsidP="0082495A">
            <w:pPr>
              <w:spacing w:after="0" w:line="240" w:lineRule="auto"/>
              <w:rPr>
                <w:sz w:val="28"/>
                <w:szCs w:val="28"/>
              </w:rPr>
            </w:pPr>
            <w:r>
              <w:rPr>
                <w:sz w:val="28"/>
                <w:szCs w:val="28"/>
              </w:rPr>
              <w:t>Nash Hunter</w:t>
            </w:r>
          </w:p>
        </w:tc>
      </w:tr>
    </w:tbl>
    <w:p w14:paraId="2C83FF86" w14:textId="77777777" w:rsidR="00302C4A" w:rsidRPr="00302C4A" w:rsidRDefault="00302C4A" w:rsidP="00693B5E">
      <w:pPr>
        <w:rPr>
          <w:b/>
          <w:sz w:val="28"/>
          <w:szCs w:val="28"/>
        </w:rPr>
      </w:pPr>
    </w:p>
    <w:p w14:paraId="3A1E4731" w14:textId="743EE92B" w:rsidR="00693B5E" w:rsidRPr="00302C4A" w:rsidRDefault="00302C4A" w:rsidP="00693B5E">
      <w:pPr>
        <w:rPr>
          <w:sz w:val="28"/>
          <w:szCs w:val="28"/>
        </w:rPr>
      </w:pPr>
      <w:r w:rsidRPr="00302C4A">
        <w:rPr>
          <w:b/>
          <w:sz w:val="28"/>
          <w:szCs w:val="28"/>
        </w:rPr>
        <w:t>7</w:t>
      </w:r>
      <w:r w:rsidR="0082495A" w:rsidRPr="00302C4A">
        <w:rPr>
          <w:b/>
          <w:sz w:val="28"/>
          <w:szCs w:val="28"/>
        </w:rPr>
        <w:t xml:space="preserve">. </w:t>
      </w:r>
      <w:r w:rsidR="00693B5E" w:rsidRPr="00302C4A">
        <w:rPr>
          <w:b/>
          <w:sz w:val="28"/>
          <w:szCs w:val="28"/>
        </w:rPr>
        <w:t>Divisional representatives: Currently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685"/>
      </w:tblGrid>
      <w:tr w:rsidR="00693B5E" w:rsidRPr="00302C4A" w14:paraId="25CAD17A" w14:textId="77777777" w:rsidTr="00693B5E">
        <w:tc>
          <w:tcPr>
            <w:tcW w:w="3227" w:type="dxa"/>
            <w:tcBorders>
              <w:top w:val="single" w:sz="4" w:space="0" w:color="auto"/>
              <w:left w:val="single" w:sz="4" w:space="0" w:color="auto"/>
              <w:bottom w:val="single" w:sz="4" w:space="0" w:color="auto"/>
              <w:right w:val="single" w:sz="4" w:space="0" w:color="auto"/>
            </w:tcBorders>
            <w:hideMark/>
          </w:tcPr>
          <w:p w14:paraId="369DEC4E" w14:textId="77777777" w:rsidR="00693B5E" w:rsidRPr="00302C4A" w:rsidRDefault="00693B5E">
            <w:pPr>
              <w:spacing w:after="0" w:line="240" w:lineRule="auto"/>
              <w:rPr>
                <w:b/>
                <w:sz w:val="28"/>
                <w:szCs w:val="28"/>
              </w:rPr>
            </w:pPr>
            <w:r w:rsidRPr="00302C4A">
              <w:rPr>
                <w:b/>
                <w:sz w:val="28"/>
                <w:szCs w:val="28"/>
              </w:rPr>
              <w:t>DIVISION</w:t>
            </w:r>
          </w:p>
        </w:tc>
        <w:tc>
          <w:tcPr>
            <w:tcW w:w="3685" w:type="dxa"/>
            <w:tcBorders>
              <w:top w:val="single" w:sz="4" w:space="0" w:color="auto"/>
              <w:left w:val="single" w:sz="4" w:space="0" w:color="auto"/>
              <w:bottom w:val="single" w:sz="4" w:space="0" w:color="auto"/>
              <w:right w:val="single" w:sz="4" w:space="0" w:color="auto"/>
            </w:tcBorders>
            <w:hideMark/>
          </w:tcPr>
          <w:p w14:paraId="637F4D71" w14:textId="77777777" w:rsidR="00693B5E" w:rsidRPr="00302C4A" w:rsidRDefault="00693B5E">
            <w:pPr>
              <w:spacing w:after="0" w:line="240" w:lineRule="auto"/>
              <w:rPr>
                <w:b/>
                <w:sz w:val="28"/>
                <w:szCs w:val="28"/>
              </w:rPr>
            </w:pPr>
            <w:r w:rsidRPr="00302C4A">
              <w:rPr>
                <w:b/>
                <w:sz w:val="28"/>
                <w:szCs w:val="28"/>
              </w:rPr>
              <w:t>REPRESENTATIVE</w:t>
            </w:r>
          </w:p>
        </w:tc>
      </w:tr>
      <w:tr w:rsidR="00693B5E" w:rsidRPr="00302C4A" w14:paraId="278A4F4E" w14:textId="77777777" w:rsidTr="00693B5E">
        <w:tc>
          <w:tcPr>
            <w:tcW w:w="3227" w:type="dxa"/>
            <w:tcBorders>
              <w:top w:val="single" w:sz="4" w:space="0" w:color="auto"/>
              <w:left w:val="single" w:sz="4" w:space="0" w:color="auto"/>
              <w:bottom w:val="single" w:sz="4" w:space="0" w:color="auto"/>
              <w:right w:val="single" w:sz="4" w:space="0" w:color="auto"/>
            </w:tcBorders>
            <w:hideMark/>
          </w:tcPr>
          <w:p w14:paraId="70D2FE99" w14:textId="77777777" w:rsidR="00693B5E" w:rsidRPr="00302C4A" w:rsidRDefault="00693B5E">
            <w:pPr>
              <w:spacing w:after="0" w:line="240" w:lineRule="auto"/>
              <w:rPr>
                <w:sz w:val="28"/>
                <w:szCs w:val="28"/>
              </w:rPr>
            </w:pPr>
            <w:r w:rsidRPr="00302C4A">
              <w:rPr>
                <w:sz w:val="28"/>
                <w:szCs w:val="28"/>
              </w:rPr>
              <w:t>East Midlands</w:t>
            </w:r>
          </w:p>
        </w:tc>
        <w:tc>
          <w:tcPr>
            <w:tcW w:w="3685" w:type="dxa"/>
            <w:tcBorders>
              <w:top w:val="single" w:sz="4" w:space="0" w:color="auto"/>
              <w:left w:val="single" w:sz="4" w:space="0" w:color="auto"/>
              <w:bottom w:val="single" w:sz="4" w:space="0" w:color="auto"/>
              <w:right w:val="single" w:sz="4" w:space="0" w:color="auto"/>
            </w:tcBorders>
            <w:hideMark/>
          </w:tcPr>
          <w:p w14:paraId="697E2625" w14:textId="7C5B9807" w:rsidR="00693B5E" w:rsidRPr="00302C4A" w:rsidRDefault="00D91D77">
            <w:pPr>
              <w:spacing w:after="0" w:line="240" w:lineRule="auto"/>
              <w:rPr>
                <w:sz w:val="28"/>
                <w:szCs w:val="28"/>
              </w:rPr>
            </w:pPr>
            <w:r>
              <w:rPr>
                <w:sz w:val="28"/>
                <w:szCs w:val="28"/>
              </w:rPr>
              <w:t>Lottie Hall</w:t>
            </w:r>
          </w:p>
        </w:tc>
      </w:tr>
      <w:tr w:rsidR="00693B5E" w:rsidRPr="00302C4A" w14:paraId="09C5A7D9" w14:textId="77777777" w:rsidTr="00693B5E">
        <w:tc>
          <w:tcPr>
            <w:tcW w:w="3227" w:type="dxa"/>
            <w:tcBorders>
              <w:top w:val="single" w:sz="4" w:space="0" w:color="auto"/>
              <w:left w:val="single" w:sz="4" w:space="0" w:color="auto"/>
              <w:bottom w:val="single" w:sz="4" w:space="0" w:color="auto"/>
              <w:right w:val="single" w:sz="4" w:space="0" w:color="auto"/>
            </w:tcBorders>
            <w:hideMark/>
          </w:tcPr>
          <w:p w14:paraId="00113277" w14:textId="77777777" w:rsidR="00693B5E" w:rsidRPr="00302C4A" w:rsidRDefault="00693B5E">
            <w:pPr>
              <w:spacing w:after="0" w:line="240" w:lineRule="auto"/>
              <w:rPr>
                <w:sz w:val="28"/>
                <w:szCs w:val="28"/>
              </w:rPr>
            </w:pPr>
            <w:r w:rsidRPr="00302C4A">
              <w:rPr>
                <w:sz w:val="28"/>
                <w:szCs w:val="28"/>
              </w:rPr>
              <w:t>North Midlands</w:t>
            </w:r>
          </w:p>
        </w:tc>
        <w:tc>
          <w:tcPr>
            <w:tcW w:w="3685" w:type="dxa"/>
            <w:tcBorders>
              <w:top w:val="single" w:sz="4" w:space="0" w:color="auto"/>
              <w:left w:val="single" w:sz="4" w:space="0" w:color="auto"/>
              <w:bottom w:val="single" w:sz="4" w:space="0" w:color="auto"/>
              <w:right w:val="single" w:sz="4" w:space="0" w:color="auto"/>
            </w:tcBorders>
            <w:hideMark/>
          </w:tcPr>
          <w:p w14:paraId="2EC9AB84" w14:textId="2DCE7B83" w:rsidR="00693B5E" w:rsidRPr="00302C4A" w:rsidRDefault="00D91D77">
            <w:pPr>
              <w:spacing w:after="0" w:line="240" w:lineRule="auto"/>
              <w:rPr>
                <w:sz w:val="28"/>
                <w:szCs w:val="28"/>
              </w:rPr>
            </w:pPr>
            <w:r w:rsidRPr="00837E8E">
              <w:rPr>
                <w:sz w:val="28"/>
                <w:szCs w:val="28"/>
              </w:rPr>
              <w:t xml:space="preserve">Jenny Sherwood </w:t>
            </w:r>
          </w:p>
        </w:tc>
      </w:tr>
      <w:tr w:rsidR="00693B5E" w:rsidRPr="00302C4A" w14:paraId="0CC48C4C" w14:textId="77777777" w:rsidTr="00693B5E">
        <w:tc>
          <w:tcPr>
            <w:tcW w:w="3227" w:type="dxa"/>
            <w:tcBorders>
              <w:top w:val="single" w:sz="4" w:space="0" w:color="auto"/>
              <w:left w:val="single" w:sz="4" w:space="0" w:color="auto"/>
              <w:bottom w:val="single" w:sz="4" w:space="0" w:color="auto"/>
              <w:right w:val="single" w:sz="4" w:space="0" w:color="auto"/>
            </w:tcBorders>
            <w:hideMark/>
          </w:tcPr>
          <w:p w14:paraId="7EC4D61E" w14:textId="77777777" w:rsidR="00693B5E" w:rsidRPr="00302C4A" w:rsidRDefault="00693B5E">
            <w:pPr>
              <w:spacing w:after="0" w:line="240" w:lineRule="auto"/>
              <w:rPr>
                <w:sz w:val="28"/>
                <w:szCs w:val="28"/>
              </w:rPr>
            </w:pPr>
            <w:r w:rsidRPr="00302C4A">
              <w:rPr>
                <w:sz w:val="28"/>
                <w:szCs w:val="28"/>
              </w:rPr>
              <w:t>South Midlands</w:t>
            </w:r>
          </w:p>
        </w:tc>
        <w:tc>
          <w:tcPr>
            <w:tcW w:w="3685" w:type="dxa"/>
            <w:tcBorders>
              <w:top w:val="single" w:sz="4" w:space="0" w:color="auto"/>
              <w:left w:val="single" w:sz="4" w:space="0" w:color="auto"/>
              <w:bottom w:val="single" w:sz="4" w:space="0" w:color="auto"/>
              <w:right w:val="single" w:sz="4" w:space="0" w:color="auto"/>
            </w:tcBorders>
            <w:hideMark/>
          </w:tcPr>
          <w:p w14:paraId="60573621" w14:textId="6908E492" w:rsidR="00693B5E" w:rsidRPr="00302C4A" w:rsidRDefault="008A79A4">
            <w:pPr>
              <w:spacing w:after="0" w:line="240" w:lineRule="auto"/>
              <w:rPr>
                <w:sz w:val="28"/>
                <w:szCs w:val="28"/>
              </w:rPr>
            </w:pPr>
            <w:r>
              <w:rPr>
                <w:sz w:val="28"/>
                <w:szCs w:val="28"/>
              </w:rPr>
              <w:t>Ashraf Alhas</w:t>
            </w:r>
            <w:r w:rsidR="000A6770">
              <w:rPr>
                <w:sz w:val="28"/>
                <w:szCs w:val="28"/>
              </w:rPr>
              <w:t>a</w:t>
            </w:r>
            <w:r>
              <w:rPr>
                <w:sz w:val="28"/>
                <w:szCs w:val="28"/>
              </w:rPr>
              <w:t>n</w:t>
            </w:r>
          </w:p>
        </w:tc>
      </w:tr>
      <w:tr w:rsidR="00693B5E" w:rsidRPr="00302C4A" w14:paraId="1F8D0A17" w14:textId="77777777" w:rsidTr="00693B5E">
        <w:tc>
          <w:tcPr>
            <w:tcW w:w="3227" w:type="dxa"/>
            <w:tcBorders>
              <w:top w:val="single" w:sz="4" w:space="0" w:color="auto"/>
              <w:left w:val="single" w:sz="4" w:space="0" w:color="auto"/>
              <w:bottom w:val="single" w:sz="4" w:space="0" w:color="auto"/>
              <w:right w:val="single" w:sz="4" w:space="0" w:color="auto"/>
            </w:tcBorders>
            <w:hideMark/>
          </w:tcPr>
          <w:p w14:paraId="6B470032" w14:textId="77777777" w:rsidR="00693B5E" w:rsidRPr="00302C4A" w:rsidRDefault="00693B5E">
            <w:pPr>
              <w:spacing w:after="0" w:line="240" w:lineRule="auto"/>
              <w:rPr>
                <w:sz w:val="28"/>
                <w:szCs w:val="28"/>
              </w:rPr>
            </w:pPr>
            <w:r w:rsidRPr="00302C4A">
              <w:rPr>
                <w:sz w:val="28"/>
                <w:szCs w:val="28"/>
              </w:rPr>
              <w:t>West Midlands</w:t>
            </w:r>
          </w:p>
        </w:tc>
        <w:tc>
          <w:tcPr>
            <w:tcW w:w="3685" w:type="dxa"/>
            <w:tcBorders>
              <w:top w:val="single" w:sz="4" w:space="0" w:color="auto"/>
              <w:left w:val="single" w:sz="4" w:space="0" w:color="auto"/>
              <w:bottom w:val="single" w:sz="4" w:space="0" w:color="auto"/>
              <w:right w:val="single" w:sz="4" w:space="0" w:color="auto"/>
            </w:tcBorders>
            <w:hideMark/>
          </w:tcPr>
          <w:p w14:paraId="1DDF6E09" w14:textId="2BAFC238" w:rsidR="00693B5E" w:rsidRPr="00302C4A" w:rsidRDefault="00837E8E">
            <w:pPr>
              <w:spacing w:after="0" w:line="240" w:lineRule="auto"/>
              <w:rPr>
                <w:sz w:val="28"/>
                <w:szCs w:val="28"/>
              </w:rPr>
            </w:pPr>
            <w:r>
              <w:rPr>
                <w:sz w:val="28"/>
                <w:szCs w:val="28"/>
              </w:rPr>
              <w:t>Catherine Shamel</w:t>
            </w:r>
          </w:p>
        </w:tc>
      </w:tr>
      <w:tr w:rsidR="00693B5E" w:rsidRPr="00302C4A" w14:paraId="18B73535" w14:textId="77777777" w:rsidTr="00693B5E">
        <w:tc>
          <w:tcPr>
            <w:tcW w:w="3227" w:type="dxa"/>
            <w:tcBorders>
              <w:top w:val="single" w:sz="4" w:space="0" w:color="auto"/>
              <w:left w:val="single" w:sz="4" w:space="0" w:color="auto"/>
              <w:bottom w:val="single" w:sz="4" w:space="0" w:color="auto"/>
              <w:right w:val="single" w:sz="4" w:space="0" w:color="auto"/>
            </w:tcBorders>
            <w:hideMark/>
          </w:tcPr>
          <w:p w14:paraId="00C8DE64" w14:textId="77777777" w:rsidR="00693B5E" w:rsidRPr="00302C4A" w:rsidRDefault="00693B5E">
            <w:pPr>
              <w:spacing w:after="0" w:line="240" w:lineRule="auto"/>
              <w:rPr>
                <w:sz w:val="28"/>
                <w:szCs w:val="28"/>
              </w:rPr>
            </w:pPr>
            <w:r w:rsidRPr="00302C4A">
              <w:rPr>
                <w:sz w:val="28"/>
                <w:szCs w:val="28"/>
              </w:rPr>
              <w:t>Greater London</w:t>
            </w:r>
          </w:p>
        </w:tc>
        <w:tc>
          <w:tcPr>
            <w:tcW w:w="3685" w:type="dxa"/>
            <w:tcBorders>
              <w:top w:val="single" w:sz="4" w:space="0" w:color="auto"/>
              <w:left w:val="single" w:sz="4" w:space="0" w:color="auto"/>
              <w:bottom w:val="single" w:sz="4" w:space="0" w:color="auto"/>
              <w:right w:val="single" w:sz="4" w:space="0" w:color="auto"/>
            </w:tcBorders>
            <w:hideMark/>
          </w:tcPr>
          <w:p w14:paraId="35084120" w14:textId="77777777" w:rsidR="00693B5E" w:rsidRPr="00302C4A" w:rsidRDefault="00693B5E">
            <w:pPr>
              <w:spacing w:after="0" w:line="240" w:lineRule="auto"/>
              <w:rPr>
                <w:sz w:val="28"/>
                <w:szCs w:val="28"/>
              </w:rPr>
            </w:pPr>
            <w:r w:rsidRPr="00302C4A">
              <w:rPr>
                <w:sz w:val="28"/>
                <w:szCs w:val="28"/>
              </w:rPr>
              <w:t>Joy Nnamani</w:t>
            </w:r>
          </w:p>
        </w:tc>
      </w:tr>
      <w:tr w:rsidR="00693B5E" w:rsidRPr="00302C4A" w14:paraId="31388A37" w14:textId="77777777" w:rsidTr="00693B5E">
        <w:tc>
          <w:tcPr>
            <w:tcW w:w="3227" w:type="dxa"/>
            <w:tcBorders>
              <w:top w:val="single" w:sz="4" w:space="0" w:color="auto"/>
              <w:left w:val="single" w:sz="4" w:space="0" w:color="auto"/>
              <w:bottom w:val="single" w:sz="4" w:space="0" w:color="auto"/>
              <w:right w:val="single" w:sz="4" w:space="0" w:color="auto"/>
            </w:tcBorders>
            <w:hideMark/>
          </w:tcPr>
          <w:p w14:paraId="4780E34B" w14:textId="77777777" w:rsidR="00693B5E" w:rsidRPr="00302C4A" w:rsidRDefault="00693B5E">
            <w:pPr>
              <w:spacing w:after="0" w:line="240" w:lineRule="auto"/>
              <w:rPr>
                <w:sz w:val="28"/>
                <w:szCs w:val="28"/>
              </w:rPr>
            </w:pPr>
            <w:proofErr w:type="gramStart"/>
            <w:r w:rsidRPr="00302C4A">
              <w:rPr>
                <w:sz w:val="28"/>
                <w:szCs w:val="28"/>
              </w:rPr>
              <w:t>North West</w:t>
            </w:r>
            <w:proofErr w:type="gramEnd"/>
          </w:p>
        </w:tc>
        <w:tc>
          <w:tcPr>
            <w:tcW w:w="3685" w:type="dxa"/>
            <w:tcBorders>
              <w:top w:val="single" w:sz="4" w:space="0" w:color="auto"/>
              <w:left w:val="single" w:sz="4" w:space="0" w:color="auto"/>
              <w:bottom w:val="single" w:sz="4" w:space="0" w:color="auto"/>
              <w:right w:val="single" w:sz="4" w:space="0" w:color="auto"/>
            </w:tcBorders>
            <w:hideMark/>
          </w:tcPr>
          <w:p w14:paraId="369C9CCF" w14:textId="77777777" w:rsidR="00693B5E" w:rsidRPr="00302C4A" w:rsidRDefault="00693B5E">
            <w:pPr>
              <w:spacing w:after="0" w:line="240" w:lineRule="auto"/>
              <w:rPr>
                <w:sz w:val="28"/>
                <w:szCs w:val="28"/>
              </w:rPr>
            </w:pPr>
            <w:r w:rsidRPr="00302C4A">
              <w:rPr>
                <w:sz w:val="28"/>
                <w:szCs w:val="28"/>
              </w:rPr>
              <w:t>Bryn Evans</w:t>
            </w:r>
          </w:p>
        </w:tc>
      </w:tr>
      <w:tr w:rsidR="00693B5E" w:rsidRPr="00302C4A" w14:paraId="65DE5090" w14:textId="77777777" w:rsidTr="00693B5E">
        <w:tc>
          <w:tcPr>
            <w:tcW w:w="3227" w:type="dxa"/>
            <w:tcBorders>
              <w:top w:val="single" w:sz="4" w:space="0" w:color="auto"/>
              <w:left w:val="single" w:sz="4" w:space="0" w:color="auto"/>
              <w:bottom w:val="single" w:sz="4" w:space="0" w:color="auto"/>
              <w:right w:val="single" w:sz="4" w:space="0" w:color="auto"/>
            </w:tcBorders>
            <w:hideMark/>
          </w:tcPr>
          <w:p w14:paraId="611B31BA" w14:textId="77777777" w:rsidR="00693B5E" w:rsidRPr="00302C4A" w:rsidRDefault="00693B5E">
            <w:pPr>
              <w:spacing w:after="0" w:line="240" w:lineRule="auto"/>
              <w:rPr>
                <w:sz w:val="28"/>
                <w:szCs w:val="28"/>
              </w:rPr>
            </w:pPr>
            <w:proofErr w:type="gramStart"/>
            <w:r w:rsidRPr="00302C4A">
              <w:rPr>
                <w:sz w:val="28"/>
                <w:szCs w:val="28"/>
              </w:rPr>
              <w:t>South East</w:t>
            </w:r>
            <w:proofErr w:type="gramEnd"/>
          </w:p>
        </w:tc>
        <w:tc>
          <w:tcPr>
            <w:tcW w:w="3685" w:type="dxa"/>
            <w:tcBorders>
              <w:top w:val="single" w:sz="4" w:space="0" w:color="auto"/>
              <w:left w:val="single" w:sz="4" w:space="0" w:color="auto"/>
              <w:bottom w:val="single" w:sz="4" w:space="0" w:color="auto"/>
              <w:right w:val="single" w:sz="4" w:space="0" w:color="auto"/>
            </w:tcBorders>
            <w:hideMark/>
          </w:tcPr>
          <w:p w14:paraId="6B4F8CED" w14:textId="6CB5A750" w:rsidR="00693B5E" w:rsidRPr="00302C4A" w:rsidRDefault="00693B5E">
            <w:pPr>
              <w:spacing w:after="0" w:line="240" w:lineRule="auto"/>
              <w:rPr>
                <w:sz w:val="28"/>
                <w:szCs w:val="28"/>
              </w:rPr>
            </w:pPr>
            <w:r w:rsidRPr="00302C4A">
              <w:rPr>
                <w:sz w:val="28"/>
                <w:szCs w:val="28"/>
              </w:rPr>
              <w:t>Mick E</w:t>
            </w:r>
            <w:r w:rsidR="00897504" w:rsidRPr="00302C4A">
              <w:rPr>
                <w:sz w:val="28"/>
                <w:szCs w:val="28"/>
              </w:rPr>
              <w:t>l</w:t>
            </w:r>
            <w:r w:rsidRPr="00302C4A">
              <w:rPr>
                <w:sz w:val="28"/>
                <w:szCs w:val="28"/>
              </w:rPr>
              <w:t>lender</w:t>
            </w:r>
          </w:p>
        </w:tc>
      </w:tr>
      <w:tr w:rsidR="00693B5E" w:rsidRPr="00302C4A" w14:paraId="43E4E46A" w14:textId="77777777" w:rsidTr="00693B5E">
        <w:tc>
          <w:tcPr>
            <w:tcW w:w="3227" w:type="dxa"/>
            <w:tcBorders>
              <w:top w:val="single" w:sz="4" w:space="0" w:color="auto"/>
              <w:left w:val="single" w:sz="4" w:space="0" w:color="auto"/>
              <w:bottom w:val="single" w:sz="4" w:space="0" w:color="auto"/>
              <w:right w:val="single" w:sz="4" w:space="0" w:color="auto"/>
            </w:tcBorders>
            <w:hideMark/>
          </w:tcPr>
          <w:p w14:paraId="1CC596E1" w14:textId="77777777" w:rsidR="00693B5E" w:rsidRPr="00302C4A" w:rsidRDefault="00693B5E">
            <w:pPr>
              <w:spacing w:after="0" w:line="240" w:lineRule="auto"/>
              <w:rPr>
                <w:sz w:val="28"/>
                <w:szCs w:val="28"/>
              </w:rPr>
            </w:pPr>
            <w:proofErr w:type="gramStart"/>
            <w:r w:rsidRPr="00302C4A">
              <w:rPr>
                <w:sz w:val="28"/>
                <w:szCs w:val="28"/>
              </w:rPr>
              <w:t>South West</w:t>
            </w:r>
            <w:proofErr w:type="gramEnd"/>
          </w:p>
        </w:tc>
        <w:tc>
          <w:tcPr>
            <w:tcW w:w="3685" w:type="dxa"/>
            <w:tcBorders>
              <w:top w:val="single" w:sz="4" w:space="0" w:color="auto"/>
              <w:left w:val="single" w:sz="4" w:space="0" w:color="auto"/>
              <w:bottom w:val="single" w:sz="4" w:space="0" w:color="auto"/>
              <w:right w:val="single" w:sz="4" w:space="0" w:color="auto"/>
            </w:tcBorders>
            <w:hideMark/>
          </w:tcPr>
          <w:p w14:paraId="633A0529" w14:textId="7EDAF996" w:rsidR="00693B5E" w:rsidRPr="00302C4A" w:rsidRDefault="00562F96">
            <w:pPr>
              <w:spacing w:after="0" w:line="240" w:lineRule="auto"/>
              <w:rPr>
                <w:sz w:val="28"/>
                <w:szCs w:val="28"/>
              </w:rPr>
            </w:pPr>
            <w:r w:rsidRPr="00302C4A">
              <w:rPr>
                <w:sz w:val="28"/>
                <w:szCs w:val="28"/>
              </w:rPr>
              <w:t>Emily Greenway</w:t>
            </w:r>
          </w:p>
        </w:tc>
      </w:tr>
      <w:tr w:rsidR="00693B5E" w:rsidRPr="00302C4A" w14:paraId="022AA23D" w14:textId="77777777" w:rsidTr="00693B5E">
        <w:tc>
          <w:tcPr>
            <w:tcW w:w="3227" w:type="dxa"/>
            <w:tcBorders>
              <w:top w:val="single" w:sz="4" w:space="0" w:color="auto"/>
              <w:left w:val="single" w:sz="4" w:space="0" w:color="auto"/>
              <w:bottom w:val="single" w:sz="4" w:space="0" w:color="auto"/>
              <w:right w:val="single" w:sz="4" w:space="0" w:color="auto"/>
            </w:tcBorders>
            <w:hideMark/>
          </w:tcPr>
          <w:p w14:paraId="3F1B8D46" w14:textId="77777777" w:rsidR="00693B5E" w:rsidRPr="00302C4A" w:rsidRDefault="00693B5E">
            <w:pPr>
              <w:spacing w:after="0" w:line="240" w:lineRule="auto"/>
              <w:rPr>
                <w:sz w:val="28"/>
                <w:szCs w:val="28"/>
              </w:rPr>
            </w:pPr>
            <w:r w:rsidRPr="00302C4A">
              <w:rPr>
                <w:sz w:val="28"/>
                <w:szCs w:val="28"/>
              </w:rPr>
              <w:t xml:space="preserve">Yorkshire </w:t>
            </w:r>
            <w:proofErr w:type="gramStart"/>
            <w:r w:rsidRPr="00302C4A">
              <w:rPr>
                <w:sz w:val="28"/>
                <w:szCs w:val="28"/>
              </w:rPr>
              <w:t>North East</w:t>
            </w:r>
            <w:proofErr w:type="gramEnd"/>
          </w:p>
        </w:tc>
        <w:tc>
          <w:tcPr>
            <w:tcW w:w="3685" w:type="dxa"/>
            <w:tcBorders>
              <w:top w:val="single" w:sz="4" w:space="0" w:color="auto"/>
              <w:left w:val="single" w:sz="4" w:space="0" w:color="auto"/>
              <w:bottom w:val="single" w:sz="4" w:space="0" w:color="auto"/>
              <w:right w:val="single" w:sz="4" w:space="0" w:color="auto"/>
            </w:tcBorders>
            <w:hideMark/>
          </w:tcPr>
          <w:p w14:paraId="1F079D4F" w14:textId="62B8C6D3" w:rsidR="00693B5E" w:rsidRPr="00302C4A" w:rsidRDefault="004B2E12">
            <w:pPr>
              <w:spacing w:after="0" w:line="240" w:lineRule="auto"/>
              <w:rPr>
                <w:sz w:val="28"/>
                <w:szCs w:val="28"/>
              </w:rPr>
            </w:pPr>
            <w:r w:rsidRPr="00302C4A">
              <w:rPr>
                <w:sz w:val="28"/>
                <w:szCs w:val="28"/>
              </w:rPr>
              <w:t>Samantha Cadman</w:t>
            </w:r>
          </w:p>
        </w:tc>
      </w:tr>
    </w:tbl>
    <w:p w14:paraId="5388CCD1" w14:textId="77777777" w:rsidR="0082495A" w:rsidRPr="00302C4A" w:rsidRDefault="0082495A" w:rsidP="0082495A">
      <w:pPr>
        <w:rPr>
          <w:sz w:val="28"/>
          <w:szCs w:val="28"/>
        </w:rPr>
      </w:pPr>
    </w:p>
    <w:p w14:paraId="389EBD07" w14:textId="42264897" w:rsidR="00A80565" w:rsidRDefault="0082495A" w:rsidP="0082495A">
      <w:pPr>
        <w:rPr>
          <w:sz w:val="28"/>
          <w:szCs w:val="28"/>
        </w:rPr>
      </w:pPr>
      <w:r w:rsidRPr="00302C4A">
        <w:rPr>
          <w:sz w:val="28"/>
          <w:szCs w:val="28"/>
        </w:rPr>
        <w:t xml:space="preserve">7. </w:t>
      </w:r>
      <w:r w:rsidR="00693B5E" w:rsidRPr="00914F9B">
        <w:rPr>
          <w:b/>
          <w:bCs/>
          <w:sz w:val="28"/>
          <w:szCs w:val="28"/>
        </w:rPr>
        <w:t>C</w:t>
      </w:r>
      <w:r w:rsidR="00A80565" w:rsidRPr="00914F9B">
        <w:rPr>
          <w:b/>
          <w:bCs/>
          <w:sz w:val="28"/>
          <w:szCs w:val="28"/>
        </w:rPr>
        <w:t>hampionship Dates</w:t>
      </w:r>
    </w:p>
    <w:p w14:paraId="0ACC523D" w14:textId="05FF91B1" w:rsidR="00F436D4" w:rsidRPr="00302C4A" w:rsidRDefault="00AC0CE3" w:rsidP="0082495A">
      <w:pPr>
        <w:rPr>
          <w:sz w:val="28"/>
          <w:szCs w:val="28"/>
        </w:rPr>
      </w:pPr>
      <w:r>
        <w:rPr>
          <w:sz w:val="28"/>
          <w:szCs w:val="28"/>
        </w:rPr>
        <w:t xml:space="preserve">All England Bench press, </w:t>
      </w:r>
      <w:r w:rsidR="00D91D77">
        <w:rPr>
          <w:sz w:val="28"/>
          <w:szCs w:val="28"/>
        </w:rPr>
        <w:t>5</w:t>
      </w:r>
      <w:r w:rsidR="00D91D77" w:rsidRPr="00D91D77">
        <w:rPr>
          <w:sz w:val="28"/>
          <w:szCs w:val="28"/>
          <w:vertAlign w:val="superscript"/>
        </w:rPr>
        <w:t>th</w:t>
      </w:r>
      <w:r w:rsidR="00D91D77">
        <w:rPr>
          <w:sz w:val="28"/>
          <w:szCs w:val="28"/>
        </w:rPr>
        <w:t xml:space="preserve"> April 2025, Moult6on College Northampton. </w:t>
      </w:r>
      <w:r>
        <w:rPr>
          <w:sz w:val="28"/>
          <w:szCs w:val="28"/>
        </w:rPr>
        <w:t xml:space="preserve"> England Women’s</w:t>
      </w:r>
      <w:r w:rsidR="00D91D77">
        <w:rPr>
          <w:sz w:val="28"/>
          <w:szCs w:val="28"/>
        </w:rPr>
        <w:t xml:space="preserve"> Bids required</w:t>
      </w:r>
      <w:r>
        <w:rPr>
          <w:sz w:val="28"/>
          <w:szCs w:val="28"/>
        </w:rPr>
        <w:t xml:space="preserve">. All England Men’s </w:t>
      </w:r>
      <w:r w:rsidR="00D91D77">
        <w:rPr>
          <w:sz w:val="28"/>
          <w:szCs w:val="28"/>
        </w:rPr>
        <w:t>Bids required. Home nations Bids required (£5,000 available from SBD to raise the profile of this competition.)</w:t>
      </w:r>
      <w:r w:rsidR="0018226C">
        <w:rPr>
          <w:sz w:val="28"/>
          <w:szCs w:val="28"/>
        </w:rPr>
        <w:t xml:space="preserve"> Inter- divisional championships Bid’s required.</w:t>
      </w:r>
    </w:p>
    <w:p w14:paraId="5ED58D87" w14:textId="181246C1" w:rsidR="002D4D2F" w:rsidRDefault="00F436D4" w:rsidP="0082495A">
      <w:pPr>
        <w:rPr>
          <w:sz w:val="28"/>
          <w:szCs w:val="28"/>
        </w:rPr>
      </w:pPr>
      <w:r>
        <w:rPr>
          <w:sz w:val="28"/>
          <w:szCs w:val="28"/>
        </w:rPr>
        <w:t>9</w:t>
      </w:r>
      <w:r w:rsidR="002D4D2F" w:rsidRPr="00302C4A">
        <w:rPr>
          <w:sz w:val="28"/>
          <w:szCs w:val="28"/>
        </w:rPr>
        <w:t xml:space="preserve">. </w:t>
      </w:r>
      <w:r w:rsidR="002D4D2F" w:rsidRPr="00914F9B">
        <w:rPr>
          <w:b/>
          <w:bCs/>
          <w:sz w:val="28"/>
          <w:szCs w:val="28"/>
        </w:rPr>
        <w:t>Qualifying totals</w:t>
      </w:r>
    </w:p>
    <w:p w14:paraId="3CC6783B" w14:textId="2CD2384A" w:rsidR="001E44D1" w:rsidRDefault="00F436D4" w:rsidP="0082495A">
      <w:pPr>
        <w:rPr>
          <w:sz w:val="28"/>
          <w:szCs w:val="28"/>
        </w:rPr>
      </w:pPr>
      <w:r>
        <w:rPr>
          <w:sz w:val="28"/>
          <w:szCs w:val="28"/>
        </w:rPr>
        <w:t>10</w:t>
      </w:r>
      <w:r w:rsidR="00897504" w:rsidRPr="00302C4A">
        <w:rPr>
          <w:sz w:val="28"/>
          <w:szCs w:val="28"/>
        </w:rPr>
        <w:t>.</w:t>
      </w:r>
      <w:r w:rsidR="00DF5E31">
        <w:rPr>
          <w:sz w:val="28"/>
          <w:szCs w:val="28"/>
        </w:rPr>
        <w:t xml:space="preserve">  </w:t>
      </w:r>
      <w:r w:rsidR="00DF5E31" w:rsidRPr="00914F9B">
        <w:rPr>
          <w:b/>
          <w:bCs/>
          <w:sz w:val="28"/>
          <w:szCs w:val="28"/>
        </w:rPr>
        <w:t>Selections criteria</w:t>
      </w:r>
      <w:r w:rsidR="00DF5E31" w:rsidRPr="00302C4A">
        <w:rPr>
          <w:sz w:val="28"/>
          <w:szCs w:val="28"/>
        </w:rPr>
        <w:t xml:space="preserve"> </w:t>
      </w:r>
    </w:p>
    <w:p w14:paraId="49FD53A4" w14:textId="4D49BAAD" w:rsidR="00F102A9" w:rsidRPr="00302C4A" w:rsidRDefault="00F102A9" w:rsidP="0082495A">
      <w:pPr>
        <w:rPr>
          <w:sz w:val="28"/>
          <w:szCs w:val="28"/>
        </w:rPr>
      </w:pPr>
      <w:r>
        <w:rPr>
          <w:sz w:val="28"/>
          <w:szCs w:val="28"/>
        </w:rPr>
        <w:t xml:space="preserve">11. </w:t>
      </w:r>
      <w:r w:rsidR="00DF5E31" w:rsidRPr="00914F9B">
        <w:rPr>
          <w:b/>
          <w:bCs/>
          <w:sz w:val="28"/>
          <w:szCs w:val="28"/>
        </w:rPr>
        <w:t>Council meeting dates</w:t>
      </w:r>
    </w:p>
    <w:p w14:paraId="603C1511" w14:textId="3DEFF0A7" w:rsidR="00914F9B" w:rsidRPr="00914F9B" w:rsidRDefault="0082495A" w:rsidP="00914F9B">
      <w:pPr>
        <w:shd w:val="clear" w:color="auto" w:fill="FFFFFF"/>
        <w:spacing w:beforeAutospacing="1" w:after="0" w:afterAutospacing="1" w:line="240" w:lineRule="auto"/>
        <w:ind w:left="426"/>
        <w:rPr>
          <w:rFonts w:ascii="Helvetica" w:eastAsia="Times New Roman" w:hAnsi="Helvetica" w:cs="Times New Roman"/>
          <w:color w:val="555555"/>
          <w:sz w:val="28"/>
          <w:szCs w:val="28"/>
        </w:rPr>
      </w:pPr>
      <w:r w:rsidRPr="00914F9B">
        <w:rPr>
          <w:b/>
          <w:bCs/>
          <w:sz w:val="28"/>
          <w:szCs w:val="28"/>
        </w:rPr>
        <w:t>1</w:t>
      </w:r>
      <w:r w:rsidR="00F102A9" w:rsidRPr="00914F9B">
        <w:rPr>
          <w:b/>
          <w:bCs/>
          <w:sz w:val="28"/>
          <w:szCs w:val="28"/>
        </w:rPr>
        <w:t>2</w:t>
      </w:r>
      <w:r w:rsidRPr="00914F9B">
        <w:rPr>
          <w:b/>
          <w:bCs/>
          <w:sz w:val="28"/>
          <w:szCs w:val="28"/>
        </w:rPr>
        <w:t xml:space="preserve">. </w:t>
      </w:r>
      <w:r w:rsidR="00A80565" w:rsidRPr="00914F9B">
        <w:rPr>
          <w:b/>
          <w:bCs/>
          <w:sz w:val="28"/>
          <w:szCs w:val="28"/>
        </w:rPr>
        <w:t>Notices of motion</w:t>
      </w:r>
      <w:r w:rsidR="00F102A9" w:rsidRPr="00914F9B">
        <w:rPr>
          <w:b/>
          <w:bCs/>
          <w:sz w:val="28"/>
          <w:szCs w:val="28"/>
        </w:rPr>
        <w:t xml:space="preserve">                                                                                                      </w:t>
      </w:r>
      <w:r w:rsidR="00F102A9" w:rsidRPr="00914F9B">
        <w:rPr>
          <w:sz w:val="28"/>
          <w:szCs w:val="28"/>
        </w:rPr>
        <w:t xml:space="preserve">a) </w:t>
      </w:r>
      <w:r w:rsidR="00914F9B" w:rsidRPr="00914F9B">
        <w:rPr>
          <w:rFonts w:ascii="Calibri" w:eastAsia="Times New Roman" w:hAnsi="Calibri" w:cs="Calibri"/>
          <w:color w:val="555555"/>
          <w:sz w:val="28"/>
          <w:szCs w:val="28"/>
          <w:bdr w:val="none" w:sz="0" w:space="0" w:color="auto" w:frame="1"/>
        </w:rPr>
        <w:t>That the English Powerlifting Association renames as ENGLAND POWERLIFTING with a new logo and updated website. </w:t>
      </w:r>
    </w:p>
    <w:p w14:paraId="7C0106C9" w14:textId="77777777" w:rsidR="00914F9B" w:rsidRPr="00914F9B" w:rsidRDefault="00914F9B" w:rsidP="00914F9B">
      <w:pPr>
        <w:shd w:val="clear" w:color="auto" w:fill="FFFFFF"/>
        <w:spacing w:after="0" w:line="240" w:lineRule="auto"/>
        <w:ind w:left="360"/>
        <w:rPr>
          <w:rFonts w:ascii="Helvetica" w:eastAsia="Times New Roman" w:hAnsi="Helvetica" w:cs="Times New Roman"/>
          <w:i/>
          <w:iCs/>
          <w:color w:val="555555"/>
          <w:sz w:val="28"/>
          <w:szCs w:val="28"/>
        </w:rPr>
      </w:pPr>
      <w:r w:rsidRPr="00914F9B">
        <w:rPr>
          <w:rFonts w:ascii="Calibri" w:eastAsia="Times New Roman" w:hAnsi="Calibri" w:cs="Calibri"/>
          <w:i/>
          <w:iCs/>
          <w:color w:val="555555"/>
          <w:sz w:val="28"/>
          <w:szCs w:val="28"/>
          <w:u w:val="single"/>
          <w:bdr w:val="none" w:sz="0" w:space="0" w:color="auto" w:frame="1"/>
        </w:rPr>
        <w:t>Reason</w:t>
      </w:r>
      <w:r w:rsidRPr="00914F9B">
        <w:rPr>
          <w:rFonts w:ascii="Calibri" w:eastAsia="Times New Roman" w:hAnsi="Calibri" w:cs="Calibri"/>
          <w:i/>
          <w:iCs/>
          <w:color w:val="555555"/>
          <w:sz w:val="28"/>
          <w:szCs w:val="28"/>
          <w:bdr w:val="none" w:sz="0" w:space="0" w:color="auto" w:frame="1"/>
        </w:rPr>
        <w:t xml:space="preserve"> – The EPA has had the same identity since its inception in 2010; a modern identity </w:t>
      </w:r>
      <w:proofErr w:type="gramStart"/>
      <w:r w:rsidRPr="00914F9B">
        <w:rPr>
          <w:rFonts w:ascii="Calibri" w:eastAsia="Times New Roman" w:hAnsi="Calibri" w:cs="Calibri"/>
          <w:i/>
          <w:iCs/>
          <w:color w:val="555555"/>
          <w:sz w:val="28"/>
          <w:szCs w:val="28"/>
          <w:bdr w:val="none" w:sz="0" w:space="0" w:color="auto" w:frame="1"/>
        </w:rPr>
        <w:t>would enhance would enhance</w:t>
      </w:r>
      <w:proofErr w:type="gramEnd"/>
      <w:r w:rsidRPr="00914F9B">
        <w:rPr>
          <w:rFonts w:ascii="Calibri" w:eastAsia="Times New Roman" w:hAnsi="Calibri" w:cs="Calibri"/>
          <w:i/>
          <w:iCs/>
          <w:color w:val="555555"/>
          <w:sz w:val="28"/>
          <w:szCs w:val="28"/>
          <w:bdr w:val="none" w:sz="0" w:space="0" w:color="auto" w:frame="1"/>
        </w:rPr>
        <w:t xml:space="preserve"> how it’s perceived.  This would be in line with other English governing bodies such as Weightlifting England and Badminton England.  This can be done in stages to minimise the costs of implementation new merchandise etc.</w:t>
      </w:r>
    </w:p>
    <w:p w14:paraId="4E6E5683" w14:textId="77777777" w:rsidR="00914F9B" w:rsidRPr="00914F9B" w:rsidRDefault="00914F9B" w:rsidP="00914F9B">
      <w:pPr>
        <w:shd w:val="clear" w:color="auto" w:fill="FFFFFF"/>
        <w:spacing w:after="0" w:line="240" w:lineRule="auto"/>
        <w:ind w:left="360"/>
        <w:rPr>
          <w:rFonts w:ascii="Helvetica" w:eastAsia="Times New Roman" w:hAnsi="Helvetica" w:cs="Times New Roman"/>
          <w:color w:val="555555"/>
          <w:sz w:val="21"/>
          <w:szCs w:val="21"/>
        </w:rPr>
      </w:pPr>
      <w:r w:rsidRPr="00914F9B">
        <w:rPr>
          <w:rFonts w:ascii="Calibri" w:eastAsia="Times New Roman" w:hAnsi="Calibri" w:cs="Calibri"/>
          <w:color w:val="555555"/>
          <w:bdr w:val="none" w:sz="0" w:space="0" w:color="auto" w:frame="1"/>
        </w:rPr>
        <w:t> </w:t>
      </w:r>
    </w:p>
    <w:p w14:paraId="79F9C56A" w14:textId="053D2F29" w:rsidR="00914F9B" w:rsidRPr="00914F9B" w:rsidRDefault="00914F9B" w:rsidP="00914F9B">
      <w:pPr>
        <w:pStyle w:val="ListParagraph"/>
        <w:numPr>
          <w:ilvl w:val="1"/>
          <w:numId w:val="4"/>
        </w:numPr>
        <w:shd w:val="clear" w:color="auto" w:fill="FFFFFF"/>
        <w:spacing w:beforeAutospacing="1" w:after="0" w:afterAutospacing="1" w:line="240" w:lineRule="auto"/>
        <w:rPr>
          <w:rFonts w:ascii="Helvetica" w:eastAsia="Times New Roman" w:hAnsi="Helvetica" w:cs="Times New Roman"/>
          <w:color w:val="555555"/>
          <w:sz w:val="28"/>
          <w:szCs w:val="28"/>
        </w:rPr>
      </w:pPr>
      <w:r w:rsidRPr="00914F9B">
        <w:rPr>
          <w:rFonts w:ascii="Calibri" w:eastAsia="Times New Roman" w:hAnsi="Calibri" w:cs="Calibri"/>
          <w:color w:val="555555"/>
          <w:sz w:val="28"/>
          <w:szCs w:val="28"/>
          <w:bdr w:val="none" w:sz="0" w:space="0" w:color="auto" w:frame="1"/>
        </w:rPr>
        <w:t>That an Assistant Secretary is appointed.</w:t>
      </w:r>
    </w:p>
    <w:p w14:paraId="7E176DF0" w14:textId="77777777" w:rsidR="00914F9B" w:rsidRPr="00914F9B" w:rsidRDefault="00914F9B" w:rsidP="00914F9B">
      <w:pPr>
        <w:shd w:val="clear" w:color="auto" w:fill="FFFFFF"/>
        <w:spacing w:after="0" w:line="240" w:lineRule="auto"/>
        <w:rPr>
          <w:rFonts w:ascii="Helvetica" w:eastAsia="Times New Roman" w:hAnsi="Helvetica" w:cs="Times New Roman"/>
          <w:color w:val="555555"/>
          <w:sz w:val="28"/>
          <w:szCs w:val="28"/>
        </w:rPr>
      </w:pPr>
      <w:r w:rsidRPr="00914F9B">
        <w:rPr>
          <w:rFonts w:ascii="Calibri" w:eastAsia="Times New Roman" w:hAnsi="Calibri" w:cs="Calibri"/>
          <w:color w:val="555555"/>
          <w:sz w:val="28"/>
          <w:szCs w:val="28"/>
          <w:bdr w:val="none" w:sz="0" w:space="0" w:color="auto" w:frame="1"/>
        </w:rPr>
        <w:lastRenderedPageBreak/>
        <w:t> </w:t>
      </w:r>
    </w:p>
    <w:p w14:paraId="63E188E5" w14:textId="77777777" w:rsidR="00914F9B" w:rsidRPr="00914F9B" w:rsidRDefault="00914F9B" w:rsidP="00914F9B">
      <w:pPr>
        <w:shd w:val="clear" w:color="auto" w:fill="FFFFFF"/>
        <w:spacing w:after="0" w:line="240" w:lineRule="auto"/>
        <w:ind w:left="360"/>
        <w:rPr>
          <w:rFonts w:ascii="Helvetica" w:eastAsia="Times New Roman" w:hAnsi="Helvetica" w:cs="Times New Roman"/>
          <w:i/>
          <w:iCs/>
          <w:color w:val="555555"/>
          <w:sz w:val="28"/>
          <w:szCs w:val="28"/>
        </w:rPr>
      </w:pPr>
      <w:r w:rsidRPr="00914F9B">
        <w:rPr>
          <w:rFonts w:ascii="Calibri" w:eastAsia="Times New Roman" w:hAnsi="Calibri" w:cs="Calibri"/>
          <w:i/>
          <w:iCs/>
          <w:color w:val="555555"/>
          <w:sz w:val="28"/>
          <w:szCs w:val="28"/>
          <w:bdr w:val="none" w:sz="0" w:space="0" w:color="auto" w:frame="1"/>
        </w:rPr>
        <w:t>Reason – to assist the General Secretary in routine tasks connected with championships and selections.</w:t>
      </w:r>
    </w:p>
    <w:p w14:paraId="5E4DAB02" w14:textId="77777777" w:rsidR="00914F9B" w:rsidRPr="00914F9B" w:rsidRDefault="00914F9B" w:rsidP="00914F9B">
      <w:pPr>
        <w:shd w:val="clear" w:color="auto" w:fill="FFFFFF"/>
        <w:spacing w:after="0" w:line="240" w:lineRule="auto"/>
        <w:ind w:left="360"/>
        <w:rPr>
          <w:rFonts w:ascii="Helvetica" w:eastAsia="Times New Roman" w:hAnsi="Helvetica" w:cs="Times New Roman"/>
          <w:i/>
          <w:iCs/>
          <w:color w:val="555555"/>
          <w:sz w:val="21"/>
          <w:szCs w:val="21"/>
        </w:rPr>
      </w:pPr>
      <w:r w:rsidRPr="00914F9B">
        <w:rPr>
          <w:rFonts w:ascii="Calibri" w:eastAsia="Times New Roman" w:hAnsi="Calibri" w:cs="Calibri"/>
          <w:i/>
          <w:iCs/>
          <w:color w:val="555555"/>
          <w:bdr w:val="none" w:sz="0" w:space="0" w:color="auto" w:frame="1"/>
        </w:rPr>
        <w:t> </w:t>
      </w:r>
    </w:p>
    <w:p w14:paraId="64A64231" w14:textId="7F4660ED" w:rsidR="00914F9B" w:rsidRPr="00914F9B" w:rsidRDefault="00914F9B" w:rsidP="00914F9B">
      <w:pPr>
        <w:shd w:val="clear" w:color="auto" w:fill="FFFFFF"/>
        <w:spacing w:after="0" w:line="240" w:lineRule="auto"/>
        <w:rPr>
          <w:rFonts w:ascii="Helvetica" w:eastAsia="Times New Roman" w:hAnsi="Helvetica" w:cs="Times New Roman"/>
          <w:color w:val="555555"/>
          <w:sz w:val="28"/>
          <w:szCs w:val="28"/>
        </w:rPr>
      </w:pPr>
      <w:proofErr w:type="gramStart"/>
      <w:r w:rsidRPr="00914F9B">
        <w:rPr>
          <w:rFonts w:ascii="Calibri" w:eastAsia="Times New Roman" w:hAnsi="Calibri" w:cs="Calibri"/>
          <w:color w:val="555555"/>
          <w:sz w:val="28"/>
          <w:szCs w:val="28"/>
          <w:bdr w:val="none" w:sz="0" w:space="0" w:color="auto" w:frame="1"/>
        </w:rPr>
        <w:t>A</w:t>
      </w:r>
      <w:r w:rsidRPr="00914F9B">
        <w:rPr>
          <w:rFonts w:ascii="Calibri" w:eastAsia="Times New Roman" w:hAnsi="Calibri" w:cs="Calibri"/>
          <w:color w:val="555555"/>
          <w:sz w:val="28"/>
          <w:szCs w:val="28"/>
          <w:bdr w:val="none" w:sz="0" w:space="0" w:color="auto" w:frame="1"/>
        </w:rPr>
        <w:t>lso</w:t>
      </w:r>
      <w:proofErr w:type="gramEnd"/>
      <w:r w:rsidRPr="00914F9B">
        <w:rPr>
          <w:rFonts w:ascii="Calibri" w:eastAsia="Times New Roman" w:hAnsi="Calibri" w:cs="Calibri"/>
          <w:color w:val="555555"/>
          <w:sz w:val="28"/>
          <w:szCs w:val="28"/>
          <w:bdr w:val="none" w:sz="0" w:space="0" w:color="auto" w:frame="1"/>
        </w:rPr>
        <w:t xml:space="preserve"> the following item for discussion:</w:t>
      </w:r>
    </w:p>
    <w:p w14:paraId="5946432B" w14:textId="77777777" w:rsidR="00914F9B" w:rsidRPr="00914F9B" w:rsidRDefault="00914F9B" w:rsidP="00914F9B">
      <w:pPr>
        <w:shd w:val="clear" w:color="auto" w:fill="FFFFFF"/>
        <w:spacing w:after="0" w:line="240" w:lineRule="auto"/>
        <w:rPr>
          <w:rFonts w:ascii="Helvetica" w:eastAsia="Times New Roman" w:hAnsi="Helvetica" w:cs="Times New Roman"/>
          <w:color w:val="555555"/>
          <w:sz w:val="28"/>
          <w:szCs w:val="28"/>
        </w:rPr>
      </w:pPr>
      <w:r w:rsidRPr="00914F9B">
        <w:rPr>
          <w:rFonts w:ascii="Calibri" w:eastAsia="Times New Roman" w:hAnsi="Calibri" w:cs="Calibri"/>
          <w:color w:val="555555"/>
          <w:sz w:val="28"/>
          <w:szCs w:val="28"/>
          <w:bdr w:val="none" w:sz="0" w:space="0" w:color="auto" w:frame="1"/>
        </w:rPr>
        <w:t> </w:t>
      </w:r>
    </w:p>
    <w:p w14:paraId="41DEC64F" w14:textId="26CC32F7" w:rsidR="00914F9B" w:rsidRPr="00914F9B" w:rsidRDefault="00914F9B" w:rsidP="00914F9B">
      <w:pPr>
        <w:shd w:val="clear" w:color="auto" w:fill="FFFFFF"/>
        <w:spacing w:after="0" w:line="240" w:lineRule="auto"/>
        <w:rPr>
          <w:rFonts w:ascii="Helvetica" w:eastAsia="Times New Roman" w:hAnsi="Helvetica" w:cs="Times New Roman"/>
          <w:i/>
          <w:iCs/>
          <w:color w:val="555555"/>
          <w:sz w:val="28"/>
          <w:szCs w:val="28"/>
        </w:rPr>
      </w:pPr>
      <w:r w:rsidRPr="00914F9B">
        <w:rPr>
          <w:rFonts w:ascii="Calibri" w:eastAsia="Times New Roman" w:hAnsi="Calibri" w:cs="Calibri"/>
          <w:b/>
          <w:bCs/>
          <w:i/>
          <w:iCs/>
          <w:color w:val="555555"/>
          <w:sz w:val="28"/>
          <w:szCs w:val="28"/>
          <w:bdr w:val="none" w:sz="0" w:space="0" w:color="auto" w:frame="1"/>
        </w:rPr>
        <w:t xml:space="preserve">Question </w:t>
      </w:r>
      <w:r w:rsidRPr="00914F9B">
        <w:rPr>
          <w:rFonts w:ascii="Calibri" w:eastAsia="Times New Roman" w:hAnsi="Calibri" w:cs="Calibri"/>
          <w:i/>
          <w:iCs/>
          <w:color w:val="555555"/>
          <w:sz w:val="28"/>
          <w:szCs w:val="28"/>
          <w:bdr w:val="none" w:sz="0" w:space="0" w:color="auto" w:frame="1"/>
        </w:rPr>
        <w:t>- we would like views on the acceptability of the new British Powerlifting AGM format: </w:t>
      </w:r>
    </w:p>
    <w:p w14:paraId="1A6A958D" w14:textId="77777777" w:rsidR="00914F9B" w:rsidRPr="00914F9B" w:rsidRDefault="00914F9B" w:rsidP="00914F9B">
      <w:pPr>
        <w:numPr>
          <w:ilvl w:val="0"/>
          <w:numId w:val="6"/>
        </w:numPr>
        <w:shd w:val="clear" w:color="auto" w:fill="FFFFFF"/>
        <w:spacing w:beforeAutospacing="1" w:after="0" w:afterAutospacing="1" w:line="240" w:lineRule="auto"/>
        <w:rPr>
          <w:rFonts w:ascii="Helvetica" w:eastAsia="Times New Roman" w:hAnsi="Helvetica" w:cs="Times New Roman"/>
          <w:i/>
          <w:iCs/>
          <w:color w:val="555555"/>
          <w:sz w:val="28"/>
          <w:szCs w:val="28"/>
        </w:rPr>
      </w:pPr>
      <w:r w:rsidRPr="00914F9B">
        <w:rPr>
          <w:rFonts w:ascii="Calibri" w:eastAsia="Times New Roman" w:hAnsi="Calibri" w:cs="Calibri"/>
          <w:i/>
          <w:iCs/>
          <w:color w:val="555555"/>
          <w:sz w:val="28"/>
          <w:szCs w:val="28"/>
          <w:bdr w:val="none" w:sz="0" w:space="0" w:color="auto" w:frame="1"/>
        </w:rPr>
        <w:t>Does it prevent democratic and interactive discussion, on director’s reports, for example.  At the 2023 AGM all discussion was tightly controlled by “moderators</w:t>
      </w:r>
      <w:proofErr w:type="gramStart"/>
      <w:r w:rsidRPr="00914F9B">
        <w:rPr>
          <w:rFonts w:ascii="Calibri" w:eastAsia="Times New Roman" w:hAnsi="Calibri" w:cs="Calibri"/>
          <w:i/>
          <w:iCs/>
          <w:color w:val="555555"/>
          <w:sz w:val="28"/>
          <w:szCs w:val="28"/>
          <w:bdr w:val="none" w:sz="0" w:space="0" w:color="auto" w:frame="1"/>
        </w:rPr>
        <w:t>”</w:t>
      </w:r>
      <w:proofErr w:type="gramEnd"/>
      <w:r w:rsidRPr="00914F9B">
        <w:rPr>
          <w:rFonts w:ascii="Calibri" w:eastAsia="Times New Roman" w:hAnsi="Calibri" w:cs="Calibri"/>
          <w:i/>
          <w:iCs/>
          <w:color w:val="555555"/>
          <w:sz w:val="28"/>
          <w:szCs w:val="28"/>
          <w:bdr w:val="none" w:sz="0" w:space="0" w:color="auto" w:frame="1"/>
        </w:rPr>
        <w:t xml:space="preserve"> and this stifled proper debate.  In this scenario it is very difficult for the membership to hold directors to account, which cannot be for the good of the Federation.</w:t>
      </w:r>
    </w:p>
    <w:p w14:paraId="05F7F554" w14:textId="77777777" w:rsidR="00914F9B" w:rsidRPr="00914F9B" w:rsidRDefault="00914F9B" w:rsidP="00914F9B">
      <w:pPr>
        <w:numPr>
          <w:ilvl w:val="0"/>
          <w:numId w:val="6"/>
        </w:numPr>
        <w:shd w:val="clear" w:color="auto" w:fill="FFFFFF"/>
        <w:spacing w:beforeAutospacing="1" w:after="0" w:afterAutospacing="1" w:line="240" w:lineRule="auto"/>
        <w:rPr>
          <w:rFonts w:ascii="Helvetica" w:eastAsia="Times New Roman" w:hAnsi="Helvetica" w:cs="Times New Roman"/>
          <w:i/>
          <w:iCs/>
          <w:color w:val="555555"/>
          <w:sz w:val="28"/>
          <w:szCs w:val="28"/>
        </w:rPr>
      </w:pPr>
      <w:r w:rsidRPr="00914F9B">
        <w:rPr>
          <w:rFonts w:ascii="Calibri" w:eastAsia="Times New Roman" w:hAnsi="Calibri" w:cs="Calibri"/>
          <w:i/>
          <w:iCs/>
          <w:color w:val="555555"/>
          <w:sz w:val="28"/>
          <w:szCs w:val="28"/>
          <w:bdr w:val="none" w:sz="0" w:space="0" w:color="auto" w:frame="1"/>
        </w:rPr>
        <w:t>Is it sensible to have voting ahead of the actual AGM?  The net result appears to be that the voting record purports to be the AGM minutes, which is contrary to the rules and limited company governance.</w:t>
      </w:r>
    </w:p>
    <w:p w14:paraId="55BECA1F" w14:textId="02CBF6A4" w:rsidR="00914F9B" w:rsidRPr="00914F9B" w:rsidRDefault="00914F9B" w:rsidP="003A1348">
      <w:pPr>
        <w:numPr>
          <w:ilvl w:val="0"/>
          <w:numId w:val="6"/>
        </w:numPr>
        <w:shd w:val="clear" w:color="auto" w:fill="FFFFFF"/>
        <w:spacing w:after="0" w:line="240" w:lineRule="auto"/>
        <w:rPr>
          <w:i/>
          <w:iCs/>
          <w:sz w:val="28"/>
          <w:szCs w:val="28"/>
        </w:rPr>
      </w:pPr>
      <w:r w:rsidRPr="00914F9B">
        <w:rPr>
          <w:rFonts w:ascii="Calibri" w:eastAsia="Times New Roman" w:hAnsi="Calibri" w:cs="Calibri"/>
          <w:i/>
          <w:iCs/>
          <w:color w:val="555555"/>
          <w:sz w:val="28"/>
          <w:szCs w:val="28"/>
          <w:bdr w:val="none" w:sz="0" w:space="0" w:color="auto" w:frame="1"/>
        </w:rPr>
        <w:t xml:space="preserve">Should the AGM always be in hybrid form to allow physical attendance as well as </w:t>
      </w:r>
      <w:proofErr w:type="gramStart"/>
      <w:r w:rsidRPr="00914F9B">
        <w:rPr>
          <w:rFonts w:ascii="Calibri" w:eastAsia="Times New Roman" w:hAnsi="Calibri" w:cs="Calibri"/>
          <w:i/>
          <w:iCs/>
          <w:color w:val="555555"/>
          <w:sz w:val="28"/>
          <w:szCs w:val="28"/>
          <w:bdr w:val="none" w:sz="0" w:space="0" w:color="auto" w:frame="1"/>
        </w:rPr>
        <w:t>on line</w:t>
      </w:r>
      <w:proofErr w:type="gramEnd"/>
      <w:r w:rsidRPr="00914F9B">
        <w:rPr>
          <w:rFonts w:ascii="Calibri" w:eastAsia="Times New Roman" w:hAnsi="Calibri" w:cs="Calibri"/>
          <w:i/>
          <w:iCs/>
          <w:color w:val="555555"/>
          <w:sz w:val="28"/>
          <w:szCs w:val="28"/>
          <w:bdr w:val="none" w:sz="0" w:space="0" w:color="auto" w:frame="1"/>
        </w:rPr>
        <w:t>? This is how the IPF General Assemble runs and enables live debate. </w:t>
      </w:r>
    </w:p>
    <w:p w14:paraId="1CF27A0D" w14:textId="77777777" w:rsidR="00914F9B" w:rsidRDefault="00914F9B" w:rsidP="00914F9B">
      <w:pPr>
        <w:pStyle w:val="NormalWeb"/>
        <w:spacing w:before="0" w:beforeAutospacing="0" w:after="0" w:afterAutospacing="0"/>
        <w:rPr>
          <w:sz w:val="28"/>
          <w:szCs w:val="28"/>
        </w:rPr>
      </w:pPr>
    </w:p>
    <w:p w14:paraId="5CCC0553" w14:textId="13F20E6E" w:rsidR="00914F9B" w:rsidRPr="00914F9B" w:rsidRDefault="00F102A9" w:rsidP="00914F9B">
      <w:pPr>
        <w:pStyle w:val="NormalWeb"/>
        <w:spacing w:before="0" w:beforeAutospacing="0" w:after="0" w:afterAutospacing="0"/>
        <w:rPr>
          <w:sz w:val="28"/>
          <w:szCs w:val="28"/>
          <w:bdr w:val="none" w:sz="0" w:space="0" w:color="auto" w:frame="1"/>
        </w:rPr>
      </w:pPr>
      <w:r>
        <w:rPr>
          <w:rFonts w:ascii="Calibri" w:hAnsi="Calibri" w:cs="Calibri"/>
          <w:sz w:val="28"/>
          <w:szCs w:val="28"/>
          <w:shd w:val="clear" w:color="auto" w:fill="FFFFFF"/>
        </w:rPr>
        <w:t>c)</w:t>
      </w:r>
      <w:r w:rsidR="00914F9B">
        <w:rPr>
          <w:rFonts w:ascii="Calibri" w:hAnsi="Calibri" w:cs="Calibri"/>
          <w:sz w:val="28"/>
          <w:szCs w:val="28"/>
          <w:shd w:val="clear" w:color="auto" w:fill="FFFFFF"/>
        </w:rPr>
        <w:t xml:space="preserve"> </w:t>
      </w:r>
      <w:r>
        <w:rPr>
          <w:rFonts w:ascii="Calibri" w:hAnsi="Calibri" w:cs="Calibri"/>
          <w:sz w:val="28"/>
          <w:szCs w:val="28"/>
          <w:shd w:val="clear" w:color="auto" w:fill="FFFFFF"/>
        </w:rPr>
        <w:t xml:space="preserve"> </w:t>
      </w:r>
      <w:r w:rsidR="00914F9B">
        <w:rPr>
          <w:rFonts w:ascii="Calibri" w:hAnsi="Calibri" w:cs="Calibri"/>
          <w:sz w:val="28"/>
          <w:szCs w:val="28"/>
          <w:shd w:val="clear" w:color="auto" w:fill="FFFFFF"/>
        </w:rPr>
        <w:t xml:space="preserve"> </w:t>
      </w:r>
      <w:r w:rsidR="00914F9B" w:rsidRPr="00914F9B">
        <w:rPr>
          <w:rFonts w:ascii="Calibri" w:hAnsi="Calibri" w:cs="Calibri"/>
          <w:sz w:val="28"/>
          <w:szCs w:val="28"/>
          <w:shd w:val="clear" w:color="auto" w:fill="FFFFFF"/>
        </w:rPr>
        <w:t>T</w:t>
      </w:r>
      <w:r w:rsidR="00914F9B" w:rsidRPr="00914F9B">
        <w:rPr>
          <w:sz w:val="28"/>
          <w:szCs w:val="28"/>
          <w:bdr w:val="none" w:sz="0" w:space="0" w:color="auto" w:frame="1"/>
        </w:rPr>
        <w:t>he formation of a BP Women</w:t>
      </w:r>
      <w:r w:rsidR="00914F9B" w:rsidRPr="00914F9B">
        <w:rPr>
          <w:sz w:val="28"/>
          <w:szCs w:val="28"/>
          <w:bdr w:val="none" w:sz="0" w:space="0" w:color="auto" w:frame="1"/>
        </w:rPr>
        <w:t>’</w:t>
      </w:r>
      <w:r w:rsidR="00914F9B" w:rsidRPr="00914F9B">
        <w:rPr>
          <w:sz w:val="28"/>
          <w:szCs w:val="28"/>
          <w:bdr w:val="none" w:sz="0" w:space="0" w:color="auto" w:frame="1"/>
        </w:rPr>
        <w:t>s Commission in line with that of the IPF, with the chair being a member voted, voting board position</w:t>
      </w:r>
      <w:r w:rsidR="00914F9B" w:rsidRPr="00914F9B">
        <w:rPr>
          <w:sz w:val="28"/>
          <w:szCs w:val="28"/>
          <w:bdr w:val="none" w:sz="0" w:space="0" w:color="auto" w:frame="1"/>
        </w:rPr>
        <w:t>.</w:t>
      </w:r>
      <w:r w:rsidR="00914F9B" w:rsidRPr="00914F9B">
        <w:rPr>
          <w:sz w:val="28"/>
          <w:szCs w:val="28"/>
          <w:bdr w:val="none" w:sz="0" w:space="0" w:color="auto" w:frame="1"/>
        </w:rPr>
        <w:t xml:space="preserve"> </w:t>
      </w:r>
    </w:p>
    <w:p w14:paraId="10BBE78C" w14:textId="77777777" w:rsidR="00914F9B" w:rsidRPr="00914F9B" w:rsidRDefault="00914F9B" w:rsidP="00914F9B">
      <w:pPr>
        <w:pStyle w:val="NormalWeb"/>
        <w:spacing w:before="0" w:beforeAutospacing="0" w:after="0" w:afterAutospacing="0"/>
        <w:rPr>
          <w:sz w:val="28"/>
          <w:szCs w:val="28"/>
        </w:rPr>
      </w:pPr>
    </w:p>
    <w:p w14:paraId="5D00A08F" w14:textId="77777777" w:rsidR="00914F9B" w:rsidRPr="00914F9B" w:rsidRDefault="00F102A9" w:rsidP="00914F9B">
      <w:pPr>
        <w:pStyle w:val="NormalWeb"/>
        <w:spacing w:before="0" w:beforeAutospacing="0" w:after="0" w:afterAutospacing="0"/>
        <w:rPr>
          <w:sz w:val="28"/>
          <w:szCs w:val="28"/>
        </w:rPr>
      </w:pPr>
      <w:r w:rsidRPr="00914F9B">
        <w:rPr>
          <w:rFonts w:ascii="Calibri" w:hAnsi="Calibri" w:cs="Calibri"/>
          <w:sz w:val="28"/>
          <w:szCs w:val="28"/>
          <w:shd w:val="clear" w:color="auto" w:fill="FFFFFF"/>
        </w:rPr>
        <w:t xml:space="preserve">d) </w:t>
      </w:r>
      <w:r w:rsidR="00914F9B" w:rsidRPr="00914F9B">
        <w:rPr>
          <w:sz w:val="28"/>
          <w:szCs w:val="28"/>
          <w:bdr w:val="none" w:sz="0" w:space="0" w:color="auto" w:frame="1"/>
        </w:rPr>
        <w:t>Secondly the reduction as previously suggested at the 2023 EGM, the maximum term of board members in seat (With a caveat around not forcing this upon the home nations)</w:t>
      </w:r>
    </w:p>
    <w:p w14:paraId="3A118EA9" w14:textId="7C1C80BC" w:rsidR="00914F9B" w:rsidRDefault="00914F9B" w:rsidP="0082495A">
      <w:pPr>
        <w:rPr>
          <w:rFonts w:ascii="Calibri" w:hAnsi="Calibri" w:cs="Calibri"/>
          <w:sz w:val="28"/>
          <w:szCs w:val="28"/>
          <w:shd w:val="clear" w:color="auto" w:fill="FFFFFF"/>
        </w:rPr>
      </w:pPr>
    </w:p>
    <w:p w14:paraId="2F2CC64B" w14:textId="1A6BA754" w:rsidR="009D4C70" w:rsidRDefault="0082495A" w:rsidP="0082495A">
      <w:pPr>
        <w:rPr>
          <w:sz w:val="28"/>
          <w:szCs w:val="28"/>
        </w:rPr>
      </w:pPr>
      <w:r w:rsidRPr="00302C4A">
        <w:rPr>
          <w:sz w:val="28"/>
          <w:szCs w:val="28"/>
        </w:rPr>
        <w:t>1</w:t>
      </w:r>
      <w:r w:rsidR="00F102A9">
        <w:rPr>
          <w:sz w:val="28"/>
          <w:szCs w:val="28"/>
        </w:rPr>
        <w:t>3</w:t>
      </w:r>
      <w:r w:rsidR="002D4D2F" w:rsidRPr="00302C4A">
        <w:rPr>
          <w:sz w:val="28"/>
          <w:szCs w:val="28"/>
        </w:rPr>
        <w:t xml:space="preserve">. </w:t>
      </w:r>
      <w:r w:rsidRPr="00302C4A">
        <w:rPr>
          <w:sz w:val="28"/>
          <w:szCs w:val="28"/>
        </w:rPr>
        <w:t xml:space="preserve"> </w:t>
      </w:r>
      <w:r w:rsidR="009D4C70" w:rsidRPr="00914F9B">
        <w:rPr>
          <w:b/>
          <w:bCs/>
          <w:sz w:val="28"/>
          <w:szCs w:val="28"/>
        </w:rPr>
        <w:t>Any other business</w:t>
      </w:r>
    </w:p>
    <w:p w14:paraId="2AA6080C" w14:textId="77777777" w:rsidR="007A3BE2" w:rsidRDefault="007A3BE2" w:rsidP="0082495A">
      <w:pPr>
        <w:rPr>
          <w:sz w:val="28"/>
          <w:szCs w:val="28"/>
        </w:rPr>
      </w:pPr>
    </w:p>
    <w:p w14:paraId="24604B6D" w14:textId="77777777" w:rsidR="007A3BE2" w:rsidRPr="00302C4A" w:rsidRDefault="007A3BE2" w:rsidP="0082495A">
      <w:pPr>
        <w:rPr>
          <w:sz w:val="28"/>
          <w:szCs w:val="28"/>
        </w:rPr>
      </w:pPr>
    </w:p>
    <w:p w14:paraId="0761FB5E" w14:textId="77777777" w:rsidR="004A3FDB" w:rsidRDefault="004A3FDB" w:rsidP="004A3FDB"/>
    <w:p w14:paraId="79B241E0" w14:textId="77777777" w:rsidR="00562F96" w:rsidRPr="00693B5E" w:rsidRDefault="00562F96" w:rsidP="00562F96"/>
    <w:p w14:paraId="5A2763D8" w14:textId="77777777" w:rsidR="004A4DED" w:rsidRDefault="004A4DED" w:rsidP="00562F96">
      <w:pPr>
        <w:shd w:val="clear" w:color="auto" w:fill="FFFFFF"/>
        <w:spacing w:after="0" w:line="240" w:lineRule="auto"/>
        <w:rPr>
          <w:rFonts w:ascii="Calibri" w:eastAsia="Times New Roman" w:hAnsi="Calibri" w:cs="Calibri"/>
          <w:color w:val="201F1E"/>
          <w:sz w:val="24"/>
          <w:szCs w:val="24"/>
        </w:rPr>
      </w:pPr>
    </w:p>
    <w:p w14:paraId="342E32D5" w14:textId="77777777" w:rsidR="004A4DED" w:rsidRDefault="004A4DED" w:rsidP="00562F96">
      <w:pPr>
        <w:shd w:val="clear" w:color="auto" w:fill="FFFFFF"/>
        <w:spacing w:after="0" w:line="240" w:lineRule="auto"/>
        <w:rPr>
          <w:rFonts w:ascii="Calibri" w:eastAsia="Times New Roman" w:hAnsi="Calibri" w:cs="Calibri"/>
          <w:color w:val="201F1E"/>
          <w:sz w:val="24"/>
          <w:szCs w:val="24"/>
        </w:rPr>
      </w:pPr>
    </w:p>
    <w:p w14:paraId="6B60D54A" w14:textId="77777777" w:rsidR="004A4DED" w:rsidRDefault="004A4DED" w:rsidP="00562F96">
      <w:pPr>
        <w:shd w:val="clear" w:color="auto" w:fill="FFFFFF"/>
        <w:spacing w:after="0" w:line="240" w:lineRule="auto"/>
        <w:rPr>
          <w:rFonts w:ascii="Calibri" w:eastAsia="Times New Roman" w:hAnsi="Calibri" w:cs="Calibri"/>
          <w:color w:val="201F1E"/>
          <w:sz w:val="24"/>
          <w:szCs w:val="24"/>
        </w:rPr>
      </w:pPr>
    </w:p>
    <w:p w14:paraId="751E6E21" w14:textId="77777777" w:rsidR="004A4DED" w:rsidRDefault="004A4DED" w:rsidP="00562F96">
      <w:pPr>
        <w:shd w:val="clear" w:color="auto" w:fill="FFFFFF"/>
        <w:spacing w:after="0" w:line="240" w:lineRule="auto"/>
        <w:rPr>
          <w:rFonts w:ascii="Calibri" w:eastAsia="Times New Roman" w:hAnsi="Calibri" w:cs="Calibri"/>
          <w:color w:val="201F1E"/>
          <w:sz w:val="24"/>
          <w:szCs w:val="24"/>
        </w:rPr>
      </w:pPr>
    </w:p>
    <w:p w14:paraId="7CE375C2" w14:textId="77777777" w:rsidR="004A4DED" w:rsidRDefault="004A4DED" w:rsidP="00562F96">
      <w:pPr>
        <w:shd w:val="clear" w:color="auto" w:fill="FFFFFF"/>
        <w:spacing w:after="0" w:line="240" w:lineRule="auto"/>
        <w:rPr>
          <w:rFonts w:ascii="Calibri" w:eastAsia="Times New Roman" w:hAnsi="Calibri" w:cs="Calibri"/>
          <w:color w:val="201F1E"/>
          <w:sz w:val="24"/>
          <w:szCs w:val="24"/>
        </w:rPr>
      </w:pPr>
    </w:p>
    <w:p w14:paraId="3D2999AC" w14:textId="77777777" w:rsidR="004A4DED" w:rsidRDefault="004A4DED" w:rsidP="00562F96">
      <w:pPr>
        <w:shd w:val="clear" w:color="auto" w:fill="FFFFFF"/>
        <w:spacing w:after="0" w:line="240" w:lineRule="auto"/>
        <w:rPr>
          <w:rFonts w:ascii="Calibri" w:eastAsia="Times New Roman" w:hAnsi="Calibri" w:cs="Calibri"/>
          <w:color w:val="201F1E"/>
          <w:sz w:val="24"/>
          <w:szCs w:val="24"/>
        </w:rPr>
      </w:pPr>
    </w:p>
    <w:p w14:paraId="7FF9419C" w14:textId="77777777" w:rsidR="004A4DED" w:rsidRDefault="004A4DED" w:rsidP="00562F96">
      <w:pPr>
        <w:shd w:val="clear" w:color="auto" w:fill="FFFFFF"/>
        <w:spacing w:after="0" w:line="240" w:lineRule="auto"/>
        <w:rPr>
          <w:rFonts w:ascii="Calibri" w:eastAsia="Times New Roman" w:hAnsi="Calibri" w:cs="Calibri"/>
          <w:color w:val="201F1E"/>
          <w:sz w:val="24"/>
          <w:szCs w:val="24"/>
        </w:rPr>
      </w:pPr>
    </w:p>
    <w:p w14:paraId="1856ED9E" w14:textId="77777777" w:rsidR="004A4DED" w:rsidRDefault="004A4DED" w:rsidP="00562F96">
      <w:pPr>
        <w:shd w:val="clear" w:color="auto" w:fill="FFFFFF"/>
        <w:spacing w:after="0" w:line="240" w:lineRule="auto"/>
        <w:rPr>
          <w:rFonts w:ascii="Calibri" w:eastAsia="Times New Roman" w:hAnsi="Calibri" w:cs="Calibri"/>
          <w:color w:val="201F1E"/>
          <w:sz w:val="24"/>
          <w:szCs w:val="24"/>
        </w:rPr>
      </w:pPr>
    </w:p>
    <w:p w14:paraId="59E68842" w14:textId="77777777" w:rsidR="004A4DED" w:rsidRDefault="004A4DED" w:rsidP="00562F96">
      <w:pPr>
        <w:shd w:val="clear" w:color="auto" w:fill="FFFFFF"/>
        <w:spacing w:after="0" w:line="240" w:lineRule="auto"/>
        <w:rPr>
          <w:rFonts w:ascii="Calibri" w:eastAsia="Times New Roman" w:hAnsi="Calibri" w:cs="Calibri"/>
          <w:color w:val="201F1E"/>
          <w:sz w:val="24"/>
          <w:szCs w:val="24"/>
        </w:rPr>
      </w:pPr>
    </w:p>
    <w:p w14:paraId="7C063F37" w14:textId="77777777" w:rsidR="004A4DED" w:rsidRDefault="004A4DED" w:rsidP="00562F96">
      <w:pPr>
        <w:shd w:val="clear" w:color="auto" w:fill="FFFFFF"/>
        <w:spacing w:after="0" w:line="240" w:lineRule="auto"/>
        <w:rPr>
          <w:rFonts w:ascii="Calibri" w:eastAsia="Times New Roman" w:hAnsi="Calibri" w:cs="Calibri"/>
          <w:color w:val="201F1E"/>
          <w:sz w:val="24"/>
          <w:szCs w:val="24"/>
        </w:rPr>
      </w:pPr>
    </w:p>
    <w:p w14:paraId="312ED2CC" w14:textId="645C92FA" w:rsidR="004A4DED" w:rsidRPr="00562F96" w:rsidRDefault="004A4DED" w:rsidP="00562F96">
      <w:pPr>
        <w:shd w:val="clear" w:color="auto" w:fill="FFFFFF"/>
        <w:spacing w:after="0" w:line="240" w:lineRule="auto"/>
        <w:rPr>
          <w:rFonts w:ascii="OpenSans-webfont" w:eastAsia="Times New Roman" w:hAnsi="OpenSans-webfont" w:cs="Times New Roman"/>
          <w:color w:val="333333"/>
          <w:sz w:val="24"/>
          <w:szCs w:val="24"/>
        </w:rPr>
      </w:pPr>
    </w:p>
    <w:p w14:paraId="63C00515" w14:textId="77777777" w:rsidR="009D4C70" w:rsidRPr="00693B5E" w:rsidRDefault="009D4C70" w:rsidP="009D4C70"/>
    <w:p w14:paraId="6AC21688" w14:textId="45D300E7" w:rsidR="004A4DED" w:rsidRDefault="004A4DED" w:rsidP="004A4DED">
      <w:pPr>
        <w:tabs>
          <w:tab w:val="center" w:pos="4513"/>
        </w:tabs>
        <w:jc w:val="both"/>
        <w:rPr>
          <w:sz w:val="24"/>
          <w:szCs w:val="24"/>
        </w:rPr>
      </w:pPr>
      <w:r>
        <w:rPr>
          <w:sz w:val="24"/>
          <w:szCs w:val="24"/>
        </w:rPr>
        <w:t>.</w:t>
      </w:r>
    </w:p>
    <w:p w14:paraId="588FEEAA" w14:textId="77777777" w:rsidR="009D4C70" w:rsidRPr="00693B5E" w:rsidRDefault="009D4C70" w:rsidP="009D4C70"/>
    <w:sectPr w:rsidR="009D4C70" w:rsidRPr="00693B5E" w:rsidSect="00F202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OpenSans-webfon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A3B6E"/>
    <w:multiLevelType w:val="multilevel"/>
    <w:tmpl w:val="633ED0F2"/>
    <w:lvl w:ilvl="0">
      <w:start w:val="1"/>
      <w:numFmt w:val="decimal"/>
      <w:lvlText w:val="%1."/>
      <w:lvlJc w:val="left"/>
      <w:pPr>
        <w:tabs>
          <w:tab w:val="num" w:pos="786"/>
        </w:tabs>
        <w:ind w:left="786" w:hanging="360"/>
      </w:pPr>
    </w:lvl>
    <w:lvl w:ilvl="1">
      <w:start w:val="2"/>
      <w:numFmt w:val="lowerLetter"/>
      <w:lvlText w:val="%2)"/>
      <w:lvlJc w:val="left"/>
      <w:pPr>
        <w:ind w:left="1506" w:hanging="360"/>
      </w:pPr>
      <w:rPr>
        <w:rFonts w:ascii="Calibri" w:hAnsi="Calibri" w:cs="Calibri" w:hint="default"/>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15:restartNumberingAfterBreak="0">
    <w:nsid w:val="1E3C1D83"/>
    <w:multiLevelType w:val="hybridMultilevel"/>
    <w:tmpl w:val="7342211E"/>
    <w:lvl w:ilvl="0" w:tplc="412CCA54">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462BFE"/>
    <w:multiLevelType w:val="multilevel"/>
    <w:tmpl w:val="E9A4E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3C153F"/>
    <w:multiLevelType w:val="multilevel"/>
    <w:tmpl w:val="7A00E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0917F2"/>
    <w:multiLevelType w:val="hybridMultilevel"/>
    <w:tmpl w:val="6F4404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BD6DEF"/>
    <w:multiLevelType w:val="multilevel"/>
    <w:tmpl w:val="8CCAC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2831377">
    <w:abstractNumId w:val="4"/>
  </w:num>
  <w:num w:numId="2" w16cid:durableId="1112045385">
    <w:abstractNumId w:val="1"/>
  </w:num>
  <w:num w:numId="3" w16cid:durableId="1461150939">
    <w:abstractNumId w:val="3"/>
  </w:num>
  <w:num w:numId="4" w16cid:durableId="434207016">
    <w:abstractNumId w:val="0"/>
  </w:num>
  <w:num w:numId="5" w16cid:durableId="1650133231">
    <w:abstractNumId w:val="2"/>
  </w:num>
  <w:num w:numId="6" w16cid:durableId="16744544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65"/>
    <w:rsid w:val="000340DF"/>
    <w:rsid w:val="0005015C"/>
    <w:rsid w:val="000A6770"/>
    <w:rsid w:val="000C2133"/>
    <w:rsid w:val="0018226C"/>
    <w:rsid w:val="001E44D1"/>
    <w:rsid w:val="00205D2A"/>
    <w:rsid w:val="00221277"/>
    <w:rsid w:val="002C5DCB"/>
    <w:rsid w:val="002D41BF"/>
    <w:rsid w:val="002D4D2F"/>
    <w:rsid w:val="00302C4A"/>
    <w:rsid w:val="0032331D"/>
    <w:rsid w:val="003949B1"/>
    <w:rsid w:val="004004FD"/>
    <w:rsid w:val="00456879"/>
    <w:rsid w:val="00467191"/>
    <w:rsid w:val="004A3FDB"/>
    <w:rsid w:val="004A4DED"/>
    <w:rsid w:val="004B2E12"/>
    <w:rsid w:val="00503C42"/>
    <w:rsid w:val="00530273"/>
    <w:rsid w:val="00562F96"/>
    <w:rsid w:val="00587959"/>
    <w:rsid w:val="005E6065"/>
    <w:rsid w:val="006360E4"/>
    <w:rsid w:val="00657B36"/>
    <w:rsid w:val="00676866"/>
    <w:rsid w:val="00693B5E"/>
    <w:rsid w:val="00710662"/>
    <w:rsid w:val="0072094C"/>
    <w:rsid w:val="007412E6"/>
    <w:rsid w:val="00780877"/>
    <w:rsid w:val="007A3BE2"/>
    <w:rsid w:val="0082495A"/>
    <w:rsid w:val="00837E8E"/>
    <w:rsid w:val="00841D6A"/>
    <w:rsid w:val="0087507D"/>
    <w:rsid w:val="00897504"/>
    <w:rsid w:val="008A79A4"/>
    <w:rsid w:val="008B45E2"/>
    <w:rsid w:val="00914F9B"/>
    <w:rsid w:val="009206D7"/>
    <w:rsid w:val="00941EF0"/>
    <w:rsid w:val="009D4C70"/>
    <w:rsid w:val="00A574A9"/>
    <w:rsid w:val="00A646EB"/>
    <w:rsid w:val="00A71C47"/>
    <w:rsid w:val="00A80565"/>
    <w:rsid w:val="00AC0CE3"/>
    <w:rsid w:val="00AD79AE"/>
    <w:rsid w:val="00BF1FBD"/>
    <w:rsid w:val="00C31EB2"/>
    <w:rsid w:val="00C63EC4"/>
    <w:rsid w:val="00D27316"/>
    <w:rsid w:val="00D34E94"/>
    <w:rsid w:val="00D71AF9"/>
    <w:rsid w:val="00D72898"/>
    <w:rsid w:val="00D91D77"/>
    <w:rsid w:val="00D93B62"/>
    <w:rsid w:val="00DF5E31"/>
    <w:rsid w:val="00E00E81"/>
    <w:rsid w:val="00E07B7C"/>
    <w:rsid w:val="00E54B9F"/>
    <w:rsid w:val="00E92707"/>
    <w:rsid w:val="00EB6AB0"/>
    <w:rsid w:val="00F102A9"/>
    <w:rsid w:val="00F202B1"/>
    <w:rsid w:val="00F3102F"/>
    <w:rsid w:val="00F43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6766"/>
  <w15:docId w15:val="{260130E1-311A-4F0E-AE3C-E931B1BD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0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565"/>
    <w:rPr>
      <w:rFonts w:ascii="Tahoma" w:hAnsi="Tahoma" w:cs="Tahoma"/>
      <w:sz w:val="16"/>
      <w:szCs w:val="16"/>
    </w:rPr>
  </w:style>
  <w:style w:type="paragraph" w:styleId="ListParagraph">
    <w:name w:val="List Paragraph"/>
    <w:basedOn w:val="Normal"/>
    <w:uiPriority w:val="34"/>
    <w:qFormat/>
    <w:rsid w:val="00A80565"/>
    <w:pPr>
      <w:ind w:left="720"/>
      <w:contextualSpacing/>
    </w:pPr>
  </w:style>
  <w:style w:type="table" w:styleId="TableGrid">
    <w:name w:val="Table Grid"/>
    <w:basedOn w:val="TableNormal"/>
    <w:uiPriority w:val="59"/>
    <w:rsid w:val="00A80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14F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94351">
      <w:bodyDiv w:val="1"/>
      <w:marLeft w:val="0"/>
      <w:marRight w:val="0"/>
      <w:marTop w:val="0"/>
      <w:marBottom w:val="0"/>
      <w:divBdr>
        <w:top w:val="none" w:sz="0" w:space="0" w:color="auto"/>
        <w:left w:val="none" w:sz="0" w:space="0" w:color="auto"/>
        <w:bottom w:val="none" w:sz="0" w:space="0" w:color="auto"/>
        <w:right w:val="none" w:sz="0" w:space="0" w:color="auto"/>
      </w:divBdr>
      <w:divsChild>
        <w:div w:id="203759378">
          <w:marLeft w:val="0"/>
          <w:marRight w:val="0"/>
          <w:marTop w:val="0"/>
          <w:marBottom w:val="0"/>
          <w:divBdr>
            <w:top w:val="none" w:sz="0" w:space="0" w:color="auto"/>
            <w:left w:val="none" w:sz="0" w:space="0" w:color="auto"/>
            <w:bottom w:val="none" w:sz="0" w:space="0" w:color="auto"/>
            <w:right w:val="none" w:sz="0" w:space="0" w:color="auto"/>
          </w:divBdr>
        </w:div>
        <w:div w:id="415714107">
          <w:marLeft w:val="0"/>
          <w:marRight w:val="0"/>
          <w:marTop w:val="0"/>
          <w:marBottom w:val="0"/>
          <w:divBdr>
            <w:top w:val="none" w:sz="0" w:space="0" w:color="auto"/>
            <w:left w:val="none" w:sz="0" w:space="0" w:color="auto"/>
            <w:bottom w:val="none" w:sz="0" w:space="0" w:color="auto"/>
            <w:right w:val="none" w:sz="0" w:space="0" w:color="auto"/>
          </w:divBdr>
        </w:div>
        <w:div w:id="1133986470">
          <w:marLeft w:val="0"/>
          <w:marRight w:val="0"/>
          <w:marTop w:val="0"/>
          <w:marBottom w:val="0"/>
          <w:divBdr>
            <w:top w:val="none" w:sz="0" w:space="0" w:color="auto"/>
            <w:left w:val="none" w:sz="0" w:space="0" w:color="auto"/>
            <w:bottom w:val="none" w:sz="0" w:space="0" w:color="auto"/>
            <w:right w:val="none" w:sz="0" w:space="0" w:color="auto"/>
          </w:divBdr>
        </w:div>
        <w:div w:id="128130764">
          <w:marLeft w:val="0"/>
          <w:marRight w:val="0"/>
          <w:marTop w:val="0"/>
          <w:marBottom w:val="0"/>
          <w:divBdr>
            <w:top w:val="none" w:sz="0" w:space="0" w:color="auto"/>
            <w:left w:val="none" w:sz="0" w:space="0" w:color="auto"/>
            <w:bottom w:val="none" w:sz="0" w:space="0" w:color="auto"/>
            <w:right w:val="none" w:sz="0" w:space="0" w:color="auto"/>
          </w:divBdr>
        </w:div>
        <w:div w:id="441147028">
          <w:marLeft w:val="0"/>
          <w:marRight w:val="0"/>
          <w:marTop w:val="0"/>
          <w:marBottom w:val="0"/>
          <w:divBdr>
            <w:top w:val="none" w:sz="0" w:space="0" w:color="auto"/>
            <w:left w:val="none" w:sz="0" w:space="0" w:color="auto"/>
            <w:bottom w:val="none" w:sz="0" w:space="0" w:color="auto"/>
            <w:right w:val="none" w:sz="0" w:space="0" w:color="auto"/>
          </w:divBdr>
        </w:div>
        <w:div w:id="54667087">
          <w:marLeft w:val="0"/>
          <w:marRight w:val="0"/>
          <w:marTop w:val="0"/>
          <w:marBottom w:val="0"/>
          <w:divBdr>
            <w:top w:val="none" w:sz="0" w:space="0" w:color="auto"/>
            <w:left w:val="none" w:sz="0" w:space="0" w:color="auto"/>
            <w:bottom w:val="none" w:sz="0" w:space="0" w:color="auto"/>
            <w:right w:val="none" w:sz="0" w:space="0" w:color="auto"/>
          </w:divBdr>
        </w:div>
        <w:div w:id="451364971">
          <w:marLeft w:val="0"/>
          <w:marRight w:val="0"/>
          <w:marTop w:val="0"/>
          <w:marBottom w:val="0"/>
          <w:divBdr>
            <w:top w:val="none" w:sz="0" w:space="0" w:color="auto"/>
            <w:left w:val="none" w:sz="0" w:space="0" w:color="auto"/>
            <w:bottom w:val="none" w:sz="0" w:space="0" w:color="auto"/>
            <w:right w:val="none" w:sz="0" w:space="0" w:color="auto"/>
          </w:divBdr>
        </w:div>
        <w:div w:id="407964157">
          <w:marLeft w:val="0"/>
          <w:marRight w:val="0"/>
          <w:marTop w:val="0"/>
          <w:marBottom w:val="0"/>
          <w:divBdr>
            <w:top w:val="none" w:sz="0" w:space="0" w:color="auto"/>
            <w:left w:val="none" w:sz="0" w:space="0" w:color="auto"/>
            <w:bottom w:val="none" w:sz="0" w:space="0" w:color="auto"/>
            <w:right w:val="none" w:sz="0" w:space="0" w:color="auto"/>
          </w:divBdr>
          <w:divsChild>
            <w:div w:id="1415277416">
              <w:marLeft w:val="0"/>
              <w:marRight w:val="0"/>
              <w:marTop w:val="0"/>
              <w:marBottom w:val="0"/>
              <w:divBdr>
                <w:top w:val="none" w:sz="0" w:space="0" w:color="auto"/>
                <w:left w:val="none" w:sz="0" w:space="0" w:color="auto"/>
                <w:bottom w:val="none" w:sz="0" w:space="0" w:color="auto"/>
                <w:right w:val="none" w:sz="0" w:space="0" w:color="auto"/>
              </w:divBdr>
            </w:div>
          </w:divsChild>
        </w:div>
        <w:div w:id="1240021851">
          <w:marLeft w:val="0"/>
          <w:marRight w:val="0"/>
          <w:marTop w:val="0"/>
          <w:marBottom w:val="0"/>
          <w:divBdr>
            <w:top w:val="none" w:sz="0" w:space="0" w:color="auto"/>
            <w:left w:val="none" w:sz="0" w:space="0" w:color="auto"/>
            <w:bottom w:val="none" w:sz="0" w:space="0" w:color="auto"/>
            <w:right w:val="none" w:sz="0" w:space="0" w:color="auto"/>
          </w:divBdr>
        </w:div>
        <w:div w:id="426387126">
          <w:marLeft w:val="0"/>
          <w:marRight w:val="0"/>
          <w:marTop w:val="0"/>
          <w:marBottom w:val="0"/>
          <w:divBdr>
            <w:top w:val="none" w:sz="0" w:space="0" w:color="auto"/>
            <w:left w:val="none" w:sz="0" w:space="0" w:color="auto"/>
            <w:bottom w:val="none" w:sz="0" w:space="0" w:color="auto"/>
            <w:right w:val="none" w:sz="0" w:space="0" w:color="auto"/>
          </w:divBdr>
        </w:div>
        <w:div w:id="501506382">
          <w:marLeft w:val="0"/>
          <w:marRight w:val="0"/>
          <w:marTop w:val="0"/>
          <w:marBottom w:val="0"/>
          <w:divBdr>
            <w:top w:val="none" w:sz="0" w:space="0" w:color="auto"/>
            <w:left w:val="none" w:sz="0" w:space="0" w:color="auto"/>
            <w:bottom w:val="none" w:sz="0" w:space="0" w:color="auto"/>
            <w:right w:val="none" w:sz="0" w:space="0" w:color="auto"/>
          </w:divBdr>
        </w:div>
      </w:divsChild>
    </w:div>
    <w:div w:id="281570825">
      <w:bodyDiv w:val="1"/>
      <w:marLeft w:val="0"/>
      <w:marRight w:val="0"/>
      <w:marTop w:val="0"/>
      <w:marBottom w:val="0"/>
      <w:divBdr>
        <w:top w:val="none" w:sz="0" w:space="0" w:color="auto"/>
        <w:left w:val="none" w:sz="0" w:space="0" w:color="auto"/>
        <w:bottom w:val="none" w:sz="0" w:space="0" w:color="auto"/>
        <w:right w:val="none" w:sz="0" w:space="0" w:color="auto"/>
      </w:divBdr>
      <w:divsChild>
        <w:div w:id="600988882">
          <w:marLeft w:val="150"/>
          <w:marRight w:val="150"/>
          <w:marTop w:val="0"/>
          <w:marBottom w:val="150"/>
          <w:divBdr>
            <w:top w:val="none" w:sz="0" w:space="0" w:color="auto"/>
            <w:left w:val="none" w:sz="0" w:space="0" w:color="auto"/>
            <w:bottom w:val="none" w:sz="0" w:space="0" w:color="auto"/>
            <w:right w:val="none" w:sz="0" w:space="0" w:color="auto"/>
          </w:divBdr>
          <w:divsChild>
            <w:div w:id="1044797240">
              <w:marLeft w:val="2700"/>
              <w:marRight w:val="0"/>
              <w:marTop w:val="0"/>
              <w:marBottom w:val="0"/>
              <w:divBdr>
                <w:top w:val="none" w:sz="0" w:space="0" w:color="auto"/>
                <w:left w:val="none" w:sz="0" w:space="0" w:color="auto"/>
                <w:bottom w:val="none" w:sz="0" w:space="0" w:color="auto"/>
                <w:right w:val="none" w:sz="0" w:space="0" w:color="auto"/>
              </w:divBdr>
              <w:divsChild>
                <w:div w:id="885261821">
                  <w:marLeft w:val="0"/>
                  <w:marRight w:val="0"/>
                  <w:marTop w:val="0"/>
                  <w:marBottom w:val="0"/>
                  <w:divBdr>
                    <w:top w:val="single" w:sz="12" w:space="4" w:color="999999"/>
                    <w:left w:val="single" w:sz="6" w:space="4" w:color="999999"/>
                    <w:bottom w:val="single" w:sz="6" w:space="4" w:color="999999"/>
                    <w:right w:val="single" w:sz="6" w:space="4" w:color="999999"/>
                  </w:divBdr>
                  <w:divsChild>
                    <w:div w:id="6919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96890">
      <w:bodyDiv w:val="1"/>
      <w:marLeft w:val="0"/>
      <w:marRight w:val="0"/>
      <w:marTop w:val="0"/>
      <w:marBottom w:val="0"/>
      <w:divBdr>
        <w:top w:val="none" w:sz="0" w:space="0" w:color="auto"/>
        <w:left w:val="none" w:sz="0" w:space="0" w:color="auto"/>
        <w:bottom w:val="none" w:sz="0" w:space="0" w:color="auto"/>
        <w:right w:val="none" w:sz="0" w:space="0" w:color="auto"/>
      </w:divBdr>
    </w:div>
    <w:div w:id="1664430189">
      <w:bodyDiv w:val="1"/>
      <w:marLeft w:val="0"/>
      <w:marRight w:val="0"/>
      <w:marTop w:val="0"/>
      <w:marBottom w:val="0"/>
      <w:divBdr>
        <w:top w:val="none" w:sz="0" w:space="0" w:color="auto"/>
        <w:left w:val="none" w:sz="0" w:space="0" w:color="auto"/>
        <w:bottom w:val="none" w:sz="0" w:space="0" w:color="auto"/>
        <w:right w:val="none" w:sz="0" w:space="0" w:color="auto"/>
      </w:divBdr>
    </w:div>
    <w:div w:id="2115249077">
      <w:bodyDiv w:val="1"/>
      <w:marLeft w:val="0"/>
      <w:marRight w:val="0"/>
      <w:marTop w:val="0"/>
      <w:marBottom w:val="0"/>
      <w:divBdr>
        <w:top w:val="none" w:sz="0" w:space="0" w:color="auto"/>
        <w:left w:val="none" w:sz="0" w:space="0" w:color="auto"/>
        <w:bottom w:val="none" w:sz="0" w:space="0" w:color="auto"/>
        <w:right w:val="none" w:sz="0" w:space="0" w:color="auto"/>
      </w:divBdr>
    </w:div>
    <w:div w:id="2122531541">
      <w:bodyDiv w:val="1"/>
      <w:marLeft w:val="0"/>
      <w:marRight w:val="0"/>
      <w:marTop w:val="0"/>
      <w:marBottom w:val="0"/>
      <w:divBdr>
        <w:top w:val="none" w:sz="0" w:space="0" w:color="auto"/>
        <w:left w:val="none" w:sz="0" w:space="0" w:color="auto"/>
        <w:bottom w:val="none" w:sz="0" w:space="0" w:color="auto"/>
        <w:right w:val="none" w:sz="0" w:space="0" w:color="auto"/>
      </w:divBdr>
      <w:divsChild>
        <w:div w:id="71199421">
          <w:marLeft w:val="150"/>
          <w:marRight w:val="150"/>
          <w:marTop w:val="0"/>
          <w:marBottom w:val="150"/>
          <w:divBdr>
            <w:top w:val="none" w:sz="0" w:space="0" w:color="auto"/>
            <w:left w:val="none" w:sz="0" w:space="0" w:color="auto"/>
            <w:bottom w:val="none" w:sz="0" w:space="0" w:color="auto"/>
            <w:right w:val="none" w:sz="0" w:space="0" w:color="auto"/>
          </w:divBdr>
          <w:divsChild>
            <w:div w:id="1190531380">
              <w:marLeft w:val="2700"/>
              <w:marRight w:val="0"/>
              <w:marTop w:val="0"/>
              <w:marBottom w:val="0"/>
              <w:divBdr>
                <w:top w:val="none" w:sz="0" w:space="0" w:color="auto"/>
                <w:left w:val="none" w:sz="0" w:space="0" w:color="auto"/>
                <w:bottom w:val="none" w:sz="0" w:space="0" w:color="auto"/>
                <w:right w:val="none" w:sz="0" w:space="0" w:color="auto"/>
              </w:divBdr>
              <w:divsChild>
                <w:div w:id="1895198556">
                  <w:marLeft w:val="0"/>
                  <w:marRight w:val="0"/>
                  <w:marTop w:val="0"/>
                  <w:marBottom w:val="0"/>
                  <w:divBdr>
                    <w:top w:val="single" w:sz="12" w:space="4" w:color="999999"/>
                    <w:left w:val="single" w:sz="6" w:space="4" w:color="999999"/>
                    <w:bottom w:val="single" w:sz="6" w:space="4" w:color="999999"/>
                    <w:right w:val="single" w:sz="6" w:space="4" w:color="999999"/>
                  </w:divBdr>
                  <w:divsChild>
                    <w:div w:id="14220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Jane</dc:creator>
  <cp:keywords/>
  <dc:description/>
  <cp:lastModifiedBy>kevin jane</cp:lastModifiedBy>
  <cp:revision>13</cp:revision>
  <cp:lastPrinted>2025-01-08T10:16:00Z</cp:lastPrinted>
  <dcterms:created xsi:type="dcterms:W3CDTF">2024-10-31T16:10:00Z</dcterms:created>
  <dcterms:modified xsi:type="dcterms:W3CDTF">2025-01-16T09:26:00Z</dcterms:modified>
</cp:coreProperties>
</file>